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F02" w:rsidRPr="00023BCC" w:rsidRDefault="00385D5D" w:rsidP="006A1F02">
      <w:pPr>
        <w:spacing w:after="0"/>
        <w:jc w:val="right"/>
        <w:rPr>
          <w:rFonts w:ascii="Cordia New" w:hAnsi="Cordia New"/>
          <w:b/>
          <w:bCs/>
          <w:sz w:val="32"/>
          <w:szCs w:val="32"/>
        </w:rPr>
      </w:pPr>
      <w:r>
        <w:rPr>
          <w:noProof/>
        </w:rPr>
        <w:drawing>
          <wp:inline distT="0" distB="0" distL="0" distR="0">
            <wp:extent cx="1493520" cy="495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F02" w:rsidRPr="00023BCC" w:rsidRDefault="006A1F02" w:rsidP="006A1F02">
      <w:pPr>
        <w:spacing w:after="0"/>
        <w:rPr>
          <w:rFonts w:ascii="Cordia New" w:hAnsi="Cordia New"/>
          <w:sz w:val="32"/>
          <w:szCs w:val="32"/>
        </w:rPr>
      </w:pPr>
      <w:r w:rsidRPr="00023BCC">
        <w:rPr>
          <w:rFonts w:ascii="Cordia New" w:hAnsi="Cordia New" w:hint="cs"/>
          <w:sz w:val="32"/>
          <w:szCs w:val="32"/>
          <w:cs/>
        </w:rPr>
        <w:t>ข่าวประชาสัมพันธ์</w:t>
      </w:r>
    </w:p>
    <w:p w:rsidR="006A1F02" w:rsidRPr="00023BCC" w:rsidRDefault="006A1F02" w:rsidP="006A1F02">
      <w:pPr>
        <w:spacing w:after="0"/>
        <w:rPr>
          <w:rFonts w:ascii="Cordia New" w:hAnsi="Cordia New"/>
          <w:sz w:val="32"/>
          <w:szCs w:val="32"/>
        </w:rPr>
      </w:pPr>
    </w:p>
    <w:p w:rsidR="00F25697" w:rsidRPr="00023BCC" w:rsidRDefault="00F830C1" w:rsidP="002A4415">
      <w:pPr>
        <w:spacing w:after="0"/>
        <w:jc w:val="center"/>
        <w:rPr>
          <w:rFonts w:ascii="Cordia New" w:hAnsi="Cordia New"/>
          <w:b/>
          <w:bCs/>
          <w:sz w:val="32"/>
          <w:szCs w:val="32"/>
        </w:rPr>
      </w:pPr>
      <w:r w:rsidRPr="00023BCC">
        <w:rPr>
          <w:rFonts w:ascii="Cordia New" w:hAnsi="Cordia New"/>
          <w:b/>
          <w:bCs/>
          <w:sz w:val="32"/>
          <w:szCs w:val="32"/>
        </w:rPr>
        <w:t xml:space="preserve">SCGC </w:t>
      </w:r>
      <w:r w:rsidR="008F4240" w:rsidRPr="00023BCC">
        <w:rPr>
          <w:rFonts w:ascii="Cordia New" w:hAnsi="Cordia New" w:hint="cs"/>
          <w:b/>
          <w:bCs/>
          <w:sz w:val="32"/>
          <w:szCs w:val="32"/>
          <w:cs/>
        </w:rPr>
        <w:t xml:space="preserve">เผย </w:t>
      </w:r>
      <w:r w:rsidR="00D51230" w:rsidRPr="00023BCC">
        <w:rPr>
          <w:rFonts w:ascii="Cordia New" w:hAnsi="Cordia New" w:hint="cs"/>
          <w:b/>
          <w:bCs/>
          <w:sz w:val="32"/>
          <w:szCs w:val="32"/>
          <w:cs/>
        </w:rPr>
        <w:t xml:space="preserve">โรงงาน </w:t>
      </w:r>
      <w:r w:rsidR="00557483" w:rsidRPr="00023BCC">
        <w:rPr>
          <w:rFonts w:ascii="Cordia New" w:hAnsi="Cordia New"/>
          <w:b/>
          <w:bCs/>
          <w:sz w:val="32"/>
          <w:szCs w:val="32"/>
        </w:rPr>
        <w:t>LSP</w:t>
      </w:r>
      <w:r w:rsidR="00D51230" w:rsidRPr="00023BCC">
        <w:rPr>
          <w:rFonts w:ascii="Cordia New" w:hAnsi="Cordia New"/>
          <w:b/>
          <w:bCs/>
          <w:sz w:val="32"/>
          <w:szCs w:val="32"/>
          <w:cs/>
        </w:rPr>
        <w:t xml:space="preserve"> </w:t>
      </w:r>
      <w:r w:rsidR="00557483" w:rsidRPr="00023BCC">
        <w:rPr>
          <w:rFonts w:ascii="Cordia New" w:hAnsi="Cordia New" w:hint="cs"/>
          <w:b/>
          <w:bCs/>
          <w:sz w:val="32"/>
          <w:szCs w:val="32"/>
          <w:cs/>
        </w:rPr>
        <w:t>เดินเครื่อง</w:t>
      </w:r>
      <w:r w:rsidR="008F4240" w:rsidRPr="00023BCC">
        <w:rPr>
          <w:rFonts w:ascii="Cordia New" w:hAnsi="Cordia New"/>
          <w:b/>
          <w:bCs/>
          <w:sz w:val="32"/>
          <w:szCs w:val="32"/>
        </w:rPr>
        <w:t xml:space="preserve"> Specialized Tank Terminal </w:t>
      </w:r>
      <w:r w:rsidR="002D5824" w:rsidRPr="00023BCC">
        <w:rPr>
          <w:rFonts w:ascii="Cordia New" w:hAnsi="Cordia New" w:hint="cs"/>
          <w:b/>
          <w:bCs/>
          <w:sz w:val="32"/>
          <w:szCs w:val="32"/>
          <w:cs/>
        </w:rPr>
        <w:t>และ</w:t>
      </w:r>
      <w:r w:rsidR="008F4240" w:rsidRPr="00023BCC">
        <w:rPr>
          <w:rFonts w:ascii="Cordia New" w:hAnsi="Cordia New"/>
          <w:b/>
          <w:bCs/>
          <w:sz w:val="32"/>
          <w:szCs w:val="32"/>
        </w:rPr>
        <w:t xml:space="preserve"> Central Utilities Plant</w:t>
      </w:r>
      <w:r w:rsidR="00BA2023" w:rsidRPr="00023BCC">
        <w:rPr>
          <w:rFonts w:ascii="Cordia New" w:hAnsi="Cordia New" w:hint="cs"/>
          <w:b/>
          <w:bCs/>
          <w:sz w:val="32"/>
          <w:szCs w:val="32"/>
          <w:cs/>
        </w:rPr>
        <w:t xml:space="preserve"> </w:t>
      </w:r>
      <w:r w:rsidR="008B4D8C" w:rsidRPr="00023BCC">
        <w:rPr>
          <w:rFonts w:ascii="Cordia New" w:hAnsi="Cordia New"/>
          <w:b/>
          <w:bCs/>
          <w:sz w:val="32"/>
          <w:szCs w:val="32"/>
          <w:cs/>
        </w:rPr>
        <w:t>เตรียมพร้อม</w:t>
      </w:r>
      <w:r w:rsidR="008F4240" w:rsidRPr="00023BCC">
        <w:rPr>
          <w:rFonts w:ascii="Cordia New" w:hAnsi="Cordia New" w:hint="cs"/>
          <w:b/>
          <w:bCs/>
          <w:sz w:val="32"/>
          <w:szCs w:val="32"/>
          <w:cs/>
        </w:rPr>
        <w:t>ด้าน</w:t>
      </w:r>
      <w:r w:rsidR="008B4D8C" w:rsidRPr="00023BCC">
        <w:rPr>
          <w:rFonts w:ascii="Cordia New" w:hAnsi="Cordia New"/>
          <w:b/>
          <w:bCs/>
          <w:sz w:val="32"/>
          <w:szCs w:val="32"/>
          <w:cs/>
        </w:rPr>
        <w:t>วัตถุดิบตั้งต้นและสาธารณูปโภค</w:t>
      </w:r>
      <w:r w:rsidR="008F4240" w:rsidRPr="00023BCC">
        <w:rPr>
          <w:rFonts w:ascii="Cordia New" w:hAnsi="Cordia New" w:hint="cs"/>
          <w:b/>
          <w:bCs/>
          <w:sz w:val="32"/>
          <w:szCs w:val="32"/>
          <w:cs/>
        </w:rPr>
        <w:t>ส่วนกลาง</w:t>
      </w:r>
      <w:r w:rsidR="008B4D8C" w:rsidRPr="00023BCC">
        <w:rPr>
          <w:rFonts w:ascii="Cordia New" w:hAnsi="Cordia New"/>
          <w:b/>
          <w:bCs/>
          <w:sz w:val="32"/>
          <w:szCs w:val="32"/>
          <w:cs/>
        </w:rPr>
        <w:t>สำหรับการผลิต</w:t>
      </w:r>
      <w:r w:rsidR="00D51230" w:rsidRPr="00023BCC">
        <w:rPr>
          <w:rFonts w:ascii="Cordia New" w:hAnsi="Cordia New" w:hint="cs"/>
          <w:b/>
          <w:bCs/>
          <w:sz w:val="32"/>
          <w:szCs w:val="32"/>
          <w:cs/>
        </w:rPr>
        <w:t>ปิโตรเคมีที่เวียดนาม</w:t>
      </w:r>
    </w:p>
    <w:p w:rsidR="00F25697" w:rsidRPr="00023BCC" w:rsidRDefault="00F25697" w:rsidP="00263F5C">
      <w:pPr>
        <w:spacing w:after="0"/>
        <w:jc w:val="center"/>
        <w:rPr>
          <w:rFonts w:ascii="Cordia New" w:hAnsi="Cordia New"/>
          <w:b/>
          <w:bCs/>
          <w:sz w:val="32"/>
          <w:szCs w:val="32"/>
        </w:rPr>
      </w:pPr>
    </w:p>
    <w:p w:rsidR="00D82426" w:rsidRPr="00023BCC" w:rsidRDefault="00432E09" w:rsidP="00263F5C">
      <w:pPr>
        <w:spacing w:after="0"/>
        <w:rPr>
          <w:rFonts w:ascii="Cordia New" w:hAnsi="Cordia New"/>
          <w:sz w:val="32"/>
          <w:szCs w:val="32"/>
        </w:rPr>
      </w:pPr>
      <w:r w:rsidRPr="00023BCC">
        <w:rPr>
          <w:rFonts w:ascii="Cordia New" w:hAnsi="Cordia New" w:hint="cs"/>
          <w:b/>
          <w:bCs/>
          <w:sz w:val="32"/>
          <w:szCs w:val="32"/>
          <w:cs/>
        </w:rPr>
        <w:t xml:space="preserve"> </w:t>
      </w:r>
      <w:r w:rsidRPr="00023BCC">
        <w:rPr>
          <w:rFonts w:ascii="Cordia New" w:hAnsi="Cordia New"/>
          <w:b/>
          <w:bCs/>
          <w:sz w:val="32"/>
          <w:szCs w:val="32"/>
          <w:cs/>
        </w:rPr>
        <w:tab/>
      </w:r>
      <w:r w:rsidR="009D2B89" w:rsidRPr="00023BCC">
        <w:rPr>
          <w:rFonts w:ascii="Cordia New" w:hAnsi="Cordia New"/>
          <w:b/>
          <w:bCs/>
          <w:sz w:val="32"/>
          <w:szCs w:val="32"/>
          <w:cs/>
        </w:rPr>
        <w:t>บ่าเหรี่ยะ-หวุงเต่า</w:t>
      </w:r>
      <w:r w:rsidR="00D51230" w:rsidRPr="00023BCC">
        <w:rPr>
          <w:rFonts w:ascii="Cordia New" w:hAnsi="Cordia New" w:hint="cs"/>
          <w:b/>
          <w:bCs/>
          <w:sz w:val="32"/>
          <w:szCs w:val="32"/>
          <w:cs/>
        </w:rPr>
        <w:t xml:space="preserve"> </w:t>
      </w:r>
      <w:r w:rsidR="00D51230" w:rsidRPr="00023BCC">
        <w:rPr>
          <w:rFonts w:ascii="Cordia New" w:hAnsi="Cordia New"/>
          <w:b/>
          <w:bCs/>
          <w:sz w:val="32"/>
          <w:szCs w:val="32"/>
          <w:cs/>
        </w:rPr>
        <w:t>(</w:t>
      </w:r>
      <w:r w:rsidR="00D51230" w:rsidRPr="00023BCC">
        <w:rPr>
          <w:rFonts w:ascii="Cordia New" w:hAnsi="Cordia New"/>
          <w:b/>
          <w:bCs/>
          <w:sz w:val="32"/>
          <w:szCs w:val="32"/>
        </w:rPr>
        <w:t>Ba Ria Vung Tau</w:t>
      </w:r>
      <w:r w:rsidR="00D51230" w:rsidRPr="00023BCC">
        <w:rPr>
          <w:rFonts w:ascii="Cordia New" w:hAnsi="Cordia New"/>
          <w:b/>
          <w:bCs/>
          <w:sz w:val="32"/>
          <w:szCs w:val="32"/>
          <w:cs/>
        </w:rPr>
        <w:t>)</w:t>
      </w:r>
      <w:r w:rsidR="009D2B89" w:rsidRPr="00023BCC">
        <w:rPr>
          <w:rFonts w:ascii="Cordia New" w:hAnsi="Cordia New"/>
          <w:b/>
          <w:bCs/>
          <w:sz w:val="32"/>
          <w:szCs w:val="32"/>
        </w:rPr>
        <w:t xml:space="preserve">, </w:t>
      </w:r>
      <w:r w:rsidR="009D2B89" w:rsidRPr="00023BCC">
        <w:rPr>
          <w:rFonts w:ascii="Cordia New" w:hAnsi="Cordia New"/>
          <w:b/>
          <w:bCs/>
          <w:sz w:val="32"/>
          <w:szCs w:val="32"/>
          <w:cs/>
        </w:rPr>
        <w:t>เวียดนาม –</w:t>
      </w:r>
      <w:r w:rsidR="009D2B89" w:rsidRPr="00023BCC">
        <w:rPr>
          <w:rFonts w:ascii="Cordia New" w:hAnsi="Cordia New"/>
          <w:b/>
          <w:bCs/>
          <w:sz w:val="32"/>
          <w:szCs w:val="32"/>
        </w:rPr>
        <w:t xml:space="preserve"> 26 </w:t>
      </w:r>
      <w:r w:rsidR="009D2B89" w:rsidRPr="00023BCC">
        <w:rPr>
          <w:rFonts w:ascii="Cordia New" w:hAnsi="Cordia New"/>
          <w:b/>
          <w:bCs/>
          <w:sz w:val="32"/>
          <w:szCs w:val="32"/>
          <w:cs/>
        </w:rPr>
        <w:t xml:space="preserve">พฤศจิกายน </w:t>
      </w:r>
      <w:r w:rsidR="009D2B89" w:rsidRPr="00023BCC">
        <w:rPr>
          <w:rFonts w:ascii="Cordia New" w:hAnsi="Cordia New"/>
          <w:b/>
          <w:bCs/>
          <w:sz w:val="32"/>
          <w:szCs w:val="32"/>
        </w:rPr>
        <w:t>2565</w:t>
      </w:r>
      <w:r w:rsidR="009D2B89" w:rsidRPr="00023BCC">
        <w:rPr>
          <w:rFonts w:ascii="Cordia New" w:hAnsi="Cordia New"/>
          <w:sz w:val="32"/>
          <w:szCs w:val="32"/>
        </w:rPr>
        <w:t> </w:t>
      </w:r>
      <w:r w:rsidR="00F830C1" w:rsidRPr="00023BCC">
        <w:rPr>
          <w:rFonts w:ascii="Cordia New" w:hAnsi="Cordia New"/>
          <w:sz w:val="32"/>
          <w:szCs w:val="32"/>
          <w:cs/>
        </w:rPr>
        <w:t>เอสซีจี เคมิคอลส์ หรือ เอสซีจีซี (</w:t>
      </w:r>
      <w:r w:rsidR="00F830C1" w:rsidRPr="00023BCC">
        <w:rPr>
          <w:rFonts w:ascii="Cordia New" w:hAnsi="Cordia New"/>
          <w:sz w:val="32"/>
          <w:szCs w:val="32"/>
        </w:rPr>
        <w:t>SCGC</w:t>
      </w:r>
      <w:r w:rsidR="00F830C1" w:rsidRPr="00023BCC">
        <w:rPr>
          <w:rFonts w:ascii="Cordia New" w:hAnsi="Cordia New"/>
          <w:sz w:val="32"/>
          <w:szCs w:val="32"/>
          <w:cs/>
        </w:rPr>
        <w:t>)</w:t>
      </w:r>
      <w:r w:rsidR="008C1396" w:rsidRPr="00023BCC">
        <w:rPr>
          <w:rFonts w:ascii="Cordia New" w:hAnsi="Cordia New"/>
          <w:sz w:val="32"/>
          <w:szCs w:val="32"/>
          <w:cs/>
        </w:rPr>
        <w:t xml:space="preserve"> </w:t>
      </w:r>
      <w:r w:rsidR="00D51230" w:rsidRPr="00023BCC">
        <w:rPr>
          <w:rFonts w:ascii="Cordia New" w:hAnsi="Cordia New" w:hint="cs"/>
          <w:sz w:val="32"/>
          <w:szCs w:val="32"/>
          <w:cs/>
        </w:rPr>
        <w:t>เผย</w:t>
      </w:r>
      <w:r w:rsidR="008C1396" w:rsidRPr="00023BCC">
        <w:rPr>
          <w:rFonts w:ascii="Cordia New" w:hAnsi="Cordia New"/>
          <w:sz w:val="32"/>
          <w:szCs w:val="32"/>
          <w:cs/>
        </w:rPr>
        <w:t>ความคืบหน้า</w:t>
      </w:r>
      <w:r w:rsidR="00D51230" w:rsidRPr="00023BCC">
        <w:rPr>
          <w:rFonts w:ascii="Cordia New" w:hAnsi="Cordia New"/>
          <w:color w:val="000000"/>
          <w:sz w:val="32"/>
          <w:szCs w:val="32"/>
          <w:cs/>
        </w:rPr>
        <w:t xml:space="preserve">โครงการปิโตรเคมีครบวงจร </w:t>
      </w:r>
      <w:r w:rsidR="00D51230" w:rsidRPr="00023BCC">
        <w:rPr>
          <w:rFonts w:ascii="Cordia New" w:hAnsi="Cordia New"/>
          <w:color w:val="000000"/>
          <w:sz w:val="32"/>
          <w:szCs w:val="32"/>
        </w:rPr>
        <w:t xml:space="preserve">LSP </w:t>
      </w:r>
      <w:r w:rsidR="00D51230" w:rsidRPr="00023BCC">
        <w:rPr>
          <w:rFonts w:ascii="Cordia New" w:hAnsi="Cordia New"/>
          <w:color w:val="000000"/>
          <w:sz w:val="32"/>
          <w:szCs w:val="32"/>
          <w:cs/>
        </w:rPr>
        <w:t>เวียดนาม</w:t>
      </w:r>
      <w:r w:rsidR="00E668BE" w:rsidRPr="00023BCC">
        <w:rPr>
          <w:rFonts w:ascii="Cordia New" w:hAnsi="Cordia New"/>
          <w:sz w:val="32"/>
          <w:szCs w:val="32"/>
          <w:cs/>
        </w:rPr>
        <w:t xml:space="preserve">  (</w:t>
      </w:r>
      <w:r w:rsidR="008C1396" w:rsidRPr="00023BCC">
        <w:rPr>
          <w:rFonts w:ascii="Cordia New" w:hAnsi="Cordia New"/>
          <w:sz w:val="32"/>
          <w:szCs w:val="32"/>
        </w:rPr>
        <w:t xml:space="preserve">Long Son Petrochemicals </w:t>
      </w:r>
      <w:r w:rsidR="008C1396" w:rsidRPr="00023BCC">
        <w:rPr>
          <w:rFonts w:ascii="Cordia New" w:hAnsi="Cordia New"/>
          <w:sz w:val="32"/>
          <w:szCs w:val="32"/>
          <w:cs/>
        </w:rPr>
        <w:t xml:space="preserve">หรือ </w:t>
      </w:r>
      <w:r w:rsidR="008C1396" w:rsidRPr="00023BCC">
        <w:rPr>
          <w:rFonts w:ascii="Cordia New" w:hAnsi="Cordia New"/>
          <w:sz w:val="32"/>
          <w:szCs w:val="32"/>
        </w:rPr>
        <w:t>LSP</w:t>
      </w:r>
      <w:r w:rsidR="00E668BE" w:rsidRPr="00023BCC">
        <w:rPr>
          <w:rFonts w:ascii="Cordia New" w:hAnsi="Cordia New"/>
          <w:sz w:val="32"/>
          <w:szCs w:val="32"/>
          <w:cs/>
        </w:rPr>
        <w:t xml:space="preserve">) </w:t>
      </w:r>
      <w:r w:rsidR="008C1396" w:rsidRPr="00023BCC">
        <w:rPr>
          <w:rFonts w:ascii="Cordia New" w:hAnsi="Cordia New"/>
          <w:sz w:val="32"/>
          <w:szCs w:val="32"/>
          <w:cs/>
        </w:rPr>
        <w:t xml:space="preserve"> ล่าสุด</w:t>
      </w:r>
      <w:r w:rsidR="00215777" w:rsidRPr="00023BCC">
        <w:rPr>
          <w:rFonts w:ascii="Cordia New" w:hAnsi="Cordia New"/>
          <w:sz w:val="32"/>
          <w:szCs w:val="32"/>
          <w:cs/>
        </w:rPr>
        <w:t>ได้</w:t>
      </w:r>
      <w:r w:rsidR="00E668BE" w:rsidRPr="00023BCC">
        <w:rPr>
          <w:rFonts w:ascii="Cordia New" w:hAnsi="Cordia New" w:hint="cs"/>
          <w:sz w:val="32"/>
          <w:szCs w:val="32"/>
          <w:cs/>
        </w:rPr>
        <w:t>เดินเครื่อง</w:t>
      </w:r>
      <w:r w:rsidR="00C234A8" w:rsidRPr="00023BCC">
        <w:rPr>
          <w:rFonts w:ascii="Cordia New" w:hAnsi="Cordia New"/>
          <w:sz w:val="32"/>
          <w:szCs w:val="32"/>
          <w:cs/>
        </w:rPr>
        <w:t xml:space="preserve">ส่วนหลักของคอมเพล็กซ์ </w:t>
      </w:r>
      <w:r w:rsidR="002D5824" w:rsidRPr="00023BCC">
        <w:rPr>
          <w:rFonts w:ascii="Cordia New" w:hAnsi="Cordia New" w:hint="cs"/>
          <w:sz w:val="32"/>
          <w:szCs w:val="32"/>
          <w:cs/>
        </w:rPr>
        <w:t xml:space="preserve">ได้แก่ </w:t>
      </w:r>
      <w:r w:rsidR="002D5824" w:rsidRPr="00023BCC">
        <w:rPr>
          <w:rFonts w:ascii="Cordia New" w:hAnsi="Cordia New"/>
          <w:b/>
          <w:bCs/>
          <w:sz w:val="32"/>
          <w:szCs w:val="32"/>
        </w:rPr>
        <w:t>Specialized Ta</w:t>
      </w:r>
      <w:bookmarkStart w:id="0" w:name="_GoBack"/>
      <w:bookmarkEnd w:id="0"/>
      <w:r w:rsidR="002D5824" w:rsidRPr="00023BCC">
        <w:rPr>
          <w:rFonts w:ascii="Cordia New" w:hAnsi="Cordia New"/>
          <w:b/>
          <w:bCs/>
          <w:sz w:val="32"/>
          <w:szCs w:val="32"/>
        </w:rPr>
        <w:t xml:space="preserve">nk Terminal </w:t>
      </w:r>
      <w:r w:rsidR="002D5824" w:rsidRPr="00023BCC">
        <w:rPr>
          <w:rFonts w:ascii="Cordia New" w:hAnsi="Cordia New" w:hint="cs"/>
          <w:b/>
          <w:bCs/>
          <w:sz w:val="32"/>
          <w:szCs w:val="32"/>
          <w:cs/>
        </w:rPr>
        <w:t>และ</w:t>
      </w:r>
      <w:r w:rsidR="002D5824" w:rsidRPr="00023BCC">
        <w:rPr>
          <w:rFonts w:ascii="Cordia New" w:hAnsi="Cordia New"/>
          <w:b/>
          <w:bCs/>
          <w:sz w:val="32"/>
          <w:szCs w:val="32"/>
        </w:rPr>
        <w:t xml:space="preserve"> Central Utilities Plant </w:t>
      </w:r>
      <w:r w:rsidR="00AD4274" w:rsidRPr="00023BCC">
        <w:rPr>
          <w:rFonts w:ascii="Cordia New" w:hAnsi="Cordia New" w:hint="cs"/>
          <w:sz w:val="32"/>
          <w:szCs w:val="32"/>
          <w:cs/>
        </w:rPr>
        <w:t>เพื่อ</w:t>
      </w:r>
      <w:r w:rsidR="002D5824" w:rsidRPr="00023BCC">
        <w:rPr>
          <w:rFonts w:ascii="Cordia New" w:hAnsi="Cordia New"/>
          <w:sz w:val="32"/>
          <w:szCs w:val="32"/>
          <w:cs/>
        </w:rPr>
        <w:t>เตรียมความพร้อ</w:t>
      </w:r>
      <w:r w:rsidR="002D5824" w:rsidRPr="00023BCC">
        <w:rPr>
          <w:rFonts w:ascii="Cordia New" w:hAnsi="Cordia New" w:hint="cs"/>
          <w:sz w:val="32"/>
          <w:szCs w:val="32"/>
          <w:cs/>
        </w:rPr>
        <w:t>มด้าน</w:t>
      </w:r>
      <w:r w:rsidR="002D5824" w:rsidRPr="00023BCC">
        <w:rPr>
          <w:rFonts w:ascii="Cordia New" w:hAnsi="Cordia New"/>
          <w:sz w:val="32"/>
          <w:szCs w:val="32"/>
          <w:cs/>
        </w:rPr>
        <w:t>วัตถุดิบตั้งต้น</w:t>
      </w:r>
      <w:r w:rsidR="002D5824" w:rsidRPr="00023BCC">
        <w:rPr>
          <w:rFonts w:ascii="Cordia New" w:hAnsi="Cordia New" w:hint="cs"/>
          <w:sz w:val="32"/>
          <w:szCs w:val="32"/>
          <w:cs/>
        </w:rPr>
        <w:t xml:space="preserve"> </w:t>
      </w:r>
      <w:r w:rsidR="002D5824" w:rsidRPr="00023BCC">
        <w:rPr>
          <w:rFonts w:ascii="Cordia New" w:hAnsi="Cordia New"/>
          <w:sz w:val="32"/>
          <w:szCs w:val="32"/>
          <w:cs/>
        </w:rPr>
        <w:t>และ</w:t>
      </w:r>
      <w:r w:rsidR="004B0828" w:rsidRPr="00023BCC">
        <w:rPr>
          <w:rFonts w:ascii="Cordia New" w:hAnsi="Cordia New" w:hint="cs"/>
          <w:sz w:val="32"/>
          <w:szCs w:val="32"/>
          <w:cs/>
        </w:rPr>
        <w:t>การจัดการ</w:t>
      </w:r>
      <w:r w:rsidR="002D5824" w:rsidRPr="00023BCC">
        <w:rPr>
          <w:rFonts w:ascii="Cordia New" w:hAnsi="Cordia New"/>
          <w:sz w:val="32"/>
          <w:szCs w:val="32"/>
          <w:cs/>
        </w:rPr>
        <w:t>สาธารณูปโภค</w:t>
      </w:r>
      <w:r w:rsidR="002D5824" w:rsidRPr="00023BCC">
        <w:rPr>
          <w:rFonts w:ascii="Cordia New" w:hAnsi="Cordia New" w:hint="cs"/>
          <w:sz w:val="32"/>
          <w:szCs w:val="32"/>
          <w:cs/>
        </w:rPr>
        <w:t>ส่วนกลาง</w:t>
      </w:r>
      <w:r w:rsidR="002D5824" w:rsidRPr="00023BCC">
        <w:rPr>
          <w:rFonts w:ascii="Cordia New" w:hAnsi="Cordia New"/>
          <w:sz w:val="32"/>
          <w:szCs w:val="32"/>
          <w:cs/>
        </w:rPr>
        <w:t>สำหรับการผลิตสินค้า</w:t>
      </w:r>
      <w:r w:rsidR="004B0828" w:rsidRPr="00023BCC">
        <w:rPr>
          <w:rFonts w:ascii="Cordia New" w:hAnsi="Cordia New" w:hint="cs"/>
          <w:sz w:val="32"/>
          <w:szCs w:val="32"/>
          <w:cs/>
        </w:rPr>
        <w:t>ปิโตรเคมีอย่าง</w:t>
      </w:r>
      <w:r w:rsidR="002D5824" w:rsidRPr="00023BCC">
        <w:rPr>
          <w:rFonts w:ascii="Cordia New" w:hAnsi="Cordia New"/>
          <w:sz w:val="32"/>
          <w:szCs w:val="32"/>
          <w:cs/>
        </w:rPr>
        <w:t>โอเลฟินส์ และพอลิโอเลฟินส์</w:t>
      </w:r>
      <w:r w:rsidR="002D5824" w:rsidRPr="00023BCC">
        <w:rPr>
          <w:rFonts w:ascii="Cordia New" w:hAnsi="Cordia New" w:hint="cs"/>
          <w:sz w:val="32"/>
          <w:szCs w:val="32"/>
          <w:cs/>
        </w:rPr>
        <w:t xml:space="preserve"> </w:t>
      </w:r>
      <w:r w:rsidR="008C1396" w:rsidRPr="00023BCC">
        <w:rPr>
          <w:rFonts w:ascii="Cordia New" w:hAnsi="Cordia New"/>
          <w:sz w:val="32"/>
          <w:szCs w:val="32"/>
          <w:cs/>
        </w:rPr>
        <w:t>โดย</w:t>
      </w:r>
      <w:r w:rsidR="00C234A8" w:rsidRPr="00023BCC">
        <w:rPr>
          <w:rFonts w:ascii="Cordia New" w:hAnsi="Cordia New" w:hint="cs"/>
          <w:sz w:val="32"/>
          <w:szCs w:val="32"/>
          <w:cs/>
        </w:rPr>
        <w:t>จัด</w:t>
      </w:r>
      <w:r w:rsidR="002D5824" w:rsidRPr="00023BCC">
        <w:rPr>
          <w:rFonts w:ascii="Cordia New" w:hAnsi="Cordia New" w:hint="cs"/>
          <w:sz w:val="32"/>
          <w:szCs w:val="32"/>
          <w:cs/>
        </w:rPr>
        <w:t xml:space="preserve">พิธีเปิด ณ </w:t>
      </w:r>
      <w:r w:rsidR="00525803" w:rsidRPr="00023BCC">
        <w:rPr>
          <w:rFonts w:ascii="Cordia New" w:hAnsi="Cordia New" w:hint="cs"/>
          <w:sz w:val="32"/>
          <w:szCs w:val="32"/>
          <w:cs/>
        </w:rPr>
        <w:t xml:space="preserve">โรงงาน </w:t>
      </w:r>
      <w:r w:rsidR="002D5824" w:rsidRPr="00023BCC">
        <w:rPr>
          <w:rFonts w:ascii="Cordia New" w:hAnsi="Cordia New"/>
          <w:sz w:val="32"/>
          <w:szCs w:val="32"/>
        </w:rPr>
        <w:t xml:space="preserve">LSP </w:t>
      </w:r>
      <w:r w:rsidR="002D5824" w:rsidRPr="00023BCC">
        <w:rPr>
          <w:rFonts w:ascii="Cordia New" w:hAnsi="Cordia New" w:hint="cs"/>
          <w:sz w:val="32"/>
          <w:szCs w:val="32"/>
          <w:cs/>
        </w:rPr>
        <w:t>ประเทศเวียดนาม ซึ่ง</w:t>
      </w:r>
      <w:r w:rsidR="000D6313" w:rsidRPr="00023BCC">
        <w:rPr>
          <w:rFonts w:ascii="Cordia New" w:hAnsi="Cordia New"/>
          <w:sz w:val="32"/>
          <w:szCs w:val="32"/>
          <w:cs/>
        </w:rPr>
        <w:t>ได้รับเกียรติจาก</w:t>
      </w:r>
      <w:r w:rsidR="008C1396" w:rsidRPr="00023BCC">
        <w:rPr>
          <w:rFonts w:ascii="Cordia New" w:hAnsi="Cordia New"/>
          <w:b/>
          <w:bCs/>
          <w:sz w:val="32"/>
          <w:szCs w:val="32"/>
          <w:cs/>
        </w:rPr>
        <w:t>นายฝ่าม มิงห์ จิ๋งห์ นายกรัฐมนตรี</w:t>
      </w:r>
      <w:r w:rsidR="00A532F3" w:rsidRPr="00023BCC">
        <w:rPr>
          <w:rFonts w:ascii="Cordia New" w:hAnsi="Cordia New"/>
          <w:b/>
          <w:bCs/>
          <w:sz w:val="32"/>
          <w:szCs w:val="32"/>
          <w:cs/>
        </w:rPr>
        <w:t>แห่ง</w:t>
      </w:r>
      <w:r w:rsidR="008C1396" w:rsidRPr="00023BCC">
        <w:rPr>
          <w:rFonts w:ascii="Cordia New" w:hAnsi="Cordia New"/>
          <w:b/>
          <w:bCs/>
          <w:sz w:val="32"/>
          <w:szCs w:val="32"/>
          <w:cs/>
        </w:rPr>
        <w:t>สาธารณรัฐสังคมนิยมเวียดนาม</w:t>
      </w:r>
      <w:r w:rsidR="000D6313" w:rsidRPr="00023BCC">
        <w:rPr>
          <w:rFonts w:ascii="Cordia New" w:hAnsi="Cordia New"/>
          <w:sz w:val="32"/>
          <w:szCs w:val="32"/>
          <w:cs/>
        </w:rPr>
        <w:t xml:space="preserve"> เป็นประธาน</w:t>
      </w:r>
      <w:r w:rsidR="00525803" w:rsidRPr="00023BCC">
        <w:rPr>
          <w:rFonts w:ascii="Cordia New" w:hAnsi="Cordia New" w:hint="cs"/>
          <w:sz w:val="32"/>
          <w:szCs w:val="32"/>
          <w:cs/>
        </w:rPr>
        <w:t>เปิดงาน</w:t>
      </w:r>
      <w:r w:rsidR="00ED1AF9" w:rsidRPr="00023BCC">
        <w:rPr>
          <w:rFonts w:ascii="Cordia New" w:hAnsi="Cordia New"/>
          <w:sz w:val="32"/>
          <w:szCs w:val="32"/>
          <w:cs/>
        </w:rPr>
        <w:t xml:space="preserve"> </w:t>
      </w:r>
      <w:r w:rsidR="004B0828" w:rsidRPr="00023BCC">
        <w:rPr>
          <w:rFonts w:ascii="Cordia New" w:hAnsi="Cordia New" w:hint="cs"/>
          <w:sz w:val="32"/>
          <w:szCs w:val="32"/>
          <w:cs/>
        </w:rPr>
        <w:t xml:space="preserve">โดยมี </w:t>
      </w:r>
      <w:r w:rsidR="004B0828" w:rsidRPr="00023BCC">
        <w:rPr>
          <w:rFonts w:ascii="Cordia New" w:hAnsi="Cordia New"/>
          <w:b/>
          <w:bCs/>
          <w:sz w:val="32"/>
          <w:szCs w:val="32"/>
          <w:cs/>
        </w:rPr>
        <w:t xml:space="preserve">นายรุ่งโรจน์ รังสิโยภาส กรรมการผู้จัดการใหญ่ </w:t>
      </w:r>
      <w:r w:rsidR="004B0828" w:rsidRPr="00023BCC">
        <w:rPr>
          <w:rFonts w:ascii="Cordia New" w:hAnsi="Cordia New"/>
          <w:b/>
          <w:bCs/>
          <w:sz w:val="32"/>
          <w:szCs w:val="32"/>
        </w:rPr>
        <w:t>SCG</w:t>
      </w:r>
      <w:r w:rsidR="004B0828" w:rsidRPr="00023BCC">
        <w:rPr>
          <w:rFonts w:ascii="Cordia New" w:hAnsi="Cordia New" w:hint="cs"/>
          <w:sz w:val="32"/>
          <w:szCs w:val="32"/>
          <w:cs/>
        </w:rPr>
        <w:t xml:space="preserve"> และคณะผู้บริหารจาก </w:t>
      </w:r>
      <w:r w:rsidR="004B0828" w:rsidRPr="00023BCC">
        <w:rPr>
          <w:rFonts w:ascii="Cordia New" w:hAnsi="Cordia New"/>
          <w:sz w:val="32"/>
          <w:szCs w:val="32"/>
        </w:rPr>
        <w:t xml:space="preserve">SCG </w:t>
      </w:r>
      <w:r w:rsidR="004B0828" w:rsidRPr="00023BCC">
        <w:rPr>
          <w:rFonts w:ascii="Cordia New" w:hAnsi="Cordia New" w:hint="cs"/>
          <w:sz w:val="32"/>
          <w:szCs w:val="32"/>
          <w:cs/>
        </w:rPr>
        <w:t xml:space="preserve">และ </w:t>
      </w:r>
      <w:r w:rsidR="004B0828" w:rsidRPr="00023BCC">
        <w:rPr>
          <w:rFonts w:ascii="Cordia New" w:hAnsi="Cordia New"/>
          <w:sz w:val="32"/>
          <w:szCs w:val="32"/>
        </w:rPr>
        <w:t xml:space="preserve">SCGC </w:t>
      </w:r>
      <w:r w:rsidR="004B0828" w:rsidRPr="00023BCC">
        <w:rPr>
          <w:rFonts w:ascii="Cordia New" w:hAnsi="Cordia New" w:hint="cs"/>
          <w:sz w:val="32"/>
          <w:szCs w:val="32"/>
          <w:cs/>
        </w:rPr>
        <w:t xml:space="preserve">ให้การต้อนรับ  </w:t>
      </w:r>
      <w:r w:rsidR="00525803" w:rsidRPr="00023BCC">
        <w:rPr>
          <w:rFonts w:ascii="Cordia New" w:hAnsi="Cordia New" w:hint="cs"/>
          <w:sz w:val="32"/>
          <w:szCs w:val="32"/>
          <w:cs/>
        </w:rPr>
        <w:t>ถือเป็น</w:t>
      </w:r>
      <w:r w:rsidR="00A532F3" w:rsidRPr="00023BCC">
        <w:rPr>
          <w:rFonts w:ascii="Cordia New" w:hAnsi="Cordia New"/>
          <w:sz w:val="32"/>
          <w:szCs w:val="32"/>
          <w:cs/>
        </w:rPr>
        <w:t>ก้าว</w:t>
      </w:r>
      <w:r w:rsidR="00525803" w:rsidRPr="00023BCC">
        <w:rPr>
          <w:rFonts w:ascii="Cordia New" w:hAnsi="Cordia New" w:hint="cs"/>
          <w:sz w:val="32"/>
          <w:szCs w:val="32"/>
          <w:cs/>
        </w:rPr>
        <w:t>สำคัญของ</w:t>
      </w:r>
      <w:r w:rsidR="00D82426" w:rsidRPr="00023BCC">
        <w:rPr>
          <w:rFonts w:ascii="Cordia New" w:hAnsi="Cordia New"/>
          <w:color w:val="000000"/>
          <w:sz w:val="32"/>
          <w:szCs w:val="32"/>
          <w:cs/>
        </w:rPr>
        <w:t>โครงการ</w:t>
      </w:r>
      <w:r w:rsidR="00D82426" w:rsidRPr="00023BCC">
        <w:rPr>
          <w:rFonts w:ascii="Cordia New" w:hAnsi="Cordia New" w:hint="cs"/>
          <w:color w:val="000000"/>
          <w:sz w:val="32"/>
          <w:szCs w:val="32"/>
          <w:cs/>
        </w:rPr>
        <w:t xml:space="preserve"> </w:t>
      </w:r>
      <w:r w:rsidR="00D82426" w:rsidRPr="00023BCC">
        <w:rPr>
          <w:rFonts w:ascii="Cordia New" w:hAnsi="Cordia New"/>
          <w:color w:val="000000"/>
          <w:sz w:val="32"/>
          <w:szCs w:val="32"/>
        </w:rPr>
        <w:t xml:space="preserve">LSP </w:t>
      </w:r>
      <w:r w:rsidR="00D82426" w:rsidRPr="00023BCC">
        <w:rPr>
          <w:rFonts w:ascii="Cordia New" w:hAnsi="Cordia New"/>
          <w:color w:val="000000"/>
          <w:sz w:val="32"/>
          <w:szCs w:val="32"/>
          <w:cs/>
        </w:rPr>
        <w:t>ปิโตรเคมีครบวงจร</w:t>
      </w:r>
      <w:r w:rsidR="00D82426" w:rsidRPr="00023BCC">
        <w:rPr>
          <w:rFonts w:ascii="Cordia New" w:hAnsi="Cordia New" w:hint="cs"/>
          <w:color w:val="000000"/>
          <w:sz w:val="32"/>
          <w:szCs w:val="32"/>
          <w:cs/>
        </w:rPr>
        <w:t>แห่งแรกใน</w:t>
      </w:r>
      <w:r w:rsidR="00D82426" w:rsidRPr="00023BCC">
        <w:rPr>
          <w:rFonts w:ascii="Cordia New" w:hAnsi="Cordia New"/>
          <w:color w:val="000000"/>
          <w:sz w:val="32"/>
          <w:szCs w:val="32"/>
          <w:cs/>
        </w:rPr>
        <w:t>เวียดนา</w:t>
      </w:r>
      <w:r w:rsidR="00AD4274" w:rsidRPr="00023BCC">
        <w:rPr>
          <w:rFonts w:ascii="Cordia New" w:hAnsi="Cordia New" w:hint="cs"/>
          <w:color w:val="000000"/>
          <w:sz w:val="32"/>
          <w:szCs w:val="32"/>
          <w:cs/>
        </w:rPr>
        <w:t>ม</w:t>
      </w:r>
      <w:r w:rsidR="00C234A8" w:rsidRPr="00023BCC">
        <w:rPr>
          <w:rFonts w:ascii="Cordia New" w:hAnsi="Cordia New" w:hint="cs"/>
          <w:color w:val="000000"/>
          <w:sz w:val="32"/>
          <w:szCs w:val="32"/>
          <w:cs/>
        </w:rPr>
        <w:t xml:space="preserve"> </w:t>
      </w:r>
      <w:r w:rsidR="00AD4274" w:rsidRPr="00023BCC">
        <w:rPr>
          <w:rFonts w:ascii="Cordia New" w:hAnsi="Cordia New" w:hint="cs"/>
          <w:sz w:val="32"/>
          <w:szCs w:val="32"/>
          <w:cs/>
        </w:rPr>
        <w:t>ซึ่งจะ</w:t>
      </w:r>
      <w:r w:rsidR="00D82426" w:rsidRPr="00023BCC">
        <w:rPr>
          <w:rFonts w:ascii="Cordia New" w:hAnsi="Cordia New" w:hint="cs"/>
          <w:sz w:val="32"/>
          <w:szCs w:val="32"/>
          <w:cs/>
        </w:rPr>
        <w:t>ช่วย</w:t>
      </w:r>
      <w:r w:rsidR="00A532F3" w:rsidRPr="00023BCC">
        <w:rPr>
          <w:rFonts w:ascii="Cordia New" w:hAnsi="Cordia New"/>
          <w:sz w:val="32"/>
          <w:szCs w:val="32"/>
          <w:cs/>
        </w:rPr>
        <w:t>ผลักดัน</w:t>
      </w:r>
      <w:r w:rsidR="00D82426" w:rsidRPr="00023BCC">
        <w:rPr>
          <w:rFonts w:ascii="Cordia New" w:hAnsi="Cordia New" w:hint="cs"/>
          <w:sz w:val="32"/>
          <w:szCs w:val="32"/>
          <w:cs/>
        </w:rPr>
        <w:t>และขับเคลื่อน</w:t>
      </w:r>
      <w:r w:rsidR="00A532F3" w:rsidRPr="00023BCC">
        <w:rPr>
          <w:rFonts w:ascii="Cordia New" w:hAnsi="Cordia New"/>
          <w:sz w:val="32"/>
          <w:szCs w:val="32"/>
          <w:cs/>
        </w:rPr>
        <w:t>อุตสาหกรรมเคมี</w:t>
      </w:r>
      <w:r w:rsidR="00C613A8" w:rsidRPr="00023BCC">
        <w:rPr>
          <w:rFonts w:ascii="Cordia New" w:hAnsi="Cordia New"/>
          <w:sz w:val="32"/>
          <w:szCs w:val="32"/>
          <w:cs/>
        </w:rPr>
        <w:t>ภัณฑ์</w:t>
      </w:r>
      <w:r w:rsidR="00A532F3" w:rsidRPr="00023BCC">
        <w:rPr>
          <w:rFonts w:ascii="Cordia New" w:hAnsi="Cordia New"/>
          <w:sz w:val="32"/>
          <w:szCs w:val="32"/>
          <w:cs/>
        </w:rPr>
        <w:t>ในประเทศ</w:t>
      </w:r>
      <w:r w:rsidR="00D82426" w:rsidRPr="00023BCC">
        <w:rPr>
          <w:rFonts w:ascii="Cordia New" w:hAnsi="Cordia New" w:hint="cs"/>
          <w:sz w:val="32"/>
          <w:szCs w:val="32"/>
          <w:cs/>
        </w:rPr>
        <w:t>เวียดนาม</w:t>
      </w:r>
      <w:r w:rsidR="00215777" w:rsidRPr="00023BCC">
        <w:rPr>
          <w:rFonts w:ascii="Cordia New" w:hAnsi="Cordia New"/>
          <w:sz w:val="32"/>
          <w:szCs w:val="32"/>
          <w:cs/>
        </w:rPr>
        <w:t>และอาเซียน</w:t>
      </w:r>
    </w:p>
    <w:p w:rsidR="00D82426" w:rsidRPr="00023BCC" w:rsidRDefault="00D82426" w:rsidP="00263F5C">
      <w:pPr>
        <w:spacing w:after="0"/>
        <w:rPr>
          <w:rFonts w:ascii="Cordia New" w:hAnsi="Cordia New"/>
          <w:sz w:val="32"/>
          <w:szCs w:val="32"/>
        </w:rPr>
      </w:pPr>
    </w:p>
    <w:p w:rsidR="009D2B89" w:rsidRPr="00023BCC" w:rsidRDefault="00432E09" w:rsidP="00263F5C">
      <w:pPr>
        <w:rPr>
          <w:rFonts w:ascii="Cordia New" w:hAnsi="Cordia New"/>
          <w:sz w:val="32"/>
          <w:szCs w:val="32"/>
        </w:rPr>
      </w:pPr>
      <w:r w:rsidRPr="00023BCC">
        <w:rPr>
          <w:rFonts w:ascii="Cordia New" w:hAnsi="Cordia New" w:hint="cs"/>
          <w:b/>
          <w:bCs/>
          <w:sz w:val="32"/>
          <w:szCs w:val="32"/>
          <w:cs/>
        </w:rPr>
        <w:t xml:space="preserve"> </w:t>
      </w:r>
      <w:r w:rsidRPr="00023BCC">
        <w:rPr>
          <w:rFonts w:ascii="Cordia New" w:hAnsi="Cordia New"/>
          <w:b/>
          <w:bCs/>
          <w:sz w:val="32"/>
          <w:szCs w:val="32"/>
          <w:cs/>
        </w:rPr>
        <w:tab/>
      </w:r>
      <w:r w:rsidR="00A532F3" w:rsidRPr="00023BCC">
        <w:rPr>
          <w:rFonts w:ascii="Cordia New" w:hAnsi="Cordia New"/>
          <w:b/>
          <w:bCs/>
          <w:sz w:val="32"/>
          <w:szCs w:val="32"/>
          <w:cs/>
        </w:rPr>
        <w:t xml:space="preserve">นายรุ่งโรจน์ รังสิโยภาส กรรมการผู้จัดการใหญ่ </w:t>
      </w:r>
      <w:r w:rsidR="00AD0E62" w:rsidRPr="00023BCC">
        <w:rPr>
          <w:rFonts w:ascii="Cordia New" w:hAnsi="Cordia New"/>
          <w:b/>
          <w:bCs/>
          <w:sz w:val="32"/>
          <w:szCs w:val="32"/>
        </w:rPr>
        <w:t>SCG</w:t>
      </w:r>
      <w:r w:rsidR="00AD0E62" w:rsidRPr="00023BCC">
        <w:rPr>
          <w:rFonts w:ascii="Cordia New" w:hAnsi="Cordia New"/>
          <w:sz w:val="32"/>
          <w:szCs w:val="32"/>
          <w:cs/>
        </w:rPr>
        <w:t xml:space="preserve"> กล่าวว่า</w:t>
      </w:r>
      <w:r w:rsidR="002C4729" w:rsidRPr="00023BCC">
        <w:rPr>
          <w:rFonts w:ascii="Cordia New" w:hAnsi="Cordia New"/>
          <w:sz w:val="32"/>
          <w:szCs w:val="32"/>
          <w:cs/>
        </w:rPr>
        <w:t xml:space="preserve"> “</w:t>
      </w:r>
      <w:r w:rsidR="002C4729" w:rsidRPr="00023BCC">
        <w:rPr>
          <w:rFonts w:ascii="Cordia New" w:hAnsi="Cordia New"/>
          <w:sz w:val="32"/>
          <w:szCs w:val="32"/>
        </w:rPr>
        <w:t xml:space="preserve">LSP </w:t>
      </w:r>
      <w:r w:rsidR="002C4729" w:rsidRPr="00023BCC">
        <w:rPr>
          <w:rFonts w:ascii="Cordia New" w:hAnsi="Cordia New"/>
          <w:sz w:val="32"/>
          <w:szCs w:val="32"/>
          <w:cs/>
        </w:rPr>
        <w:t>เป็นโครงการ</w:t>
      </w:r>
      <w:r w:rsidR="00D82426" w:rsidRPr="00023BCC">
        <w:rPr>
          <w:rFonts w:ascii="Cordia New" w:hAnsi="Cordia New" w:hint="cs"/>
          <w:sz w:val="32"/>
          <w:szCs w:val="32"/>
          <w:cs/>
        </w:rPr>
        <w:t>สำคัญของ</w:t>
      </w:r>
      <w:r w:rsidR="00ED1AF9" w:rsidRPr="00023BCC">
        <w:rPr>
          <w:rFonts w:ascii="Cordia New" w:hAnsi="Cordia New"/>
          <w:sz w:val="32"/>
          <w:szCs w:val="32"/>
          <w:cs/>
        </w:rPr>
        <w:t xml:space="preserve"> </w:t>
      </w:r>
      <w:r w:rsidR="00ED1AF9" w:rsidRPr="00023BCC">
        <w:rPr>
          <w:rFonts w:ascii="Cordia New" w:hAnsi="Cordia New"/>
          <w:sz w:val="32"/>
          <w:szCs w:val="32"/>
        </w:rPr>
        <w:t xml:space="preserve">SCG </w:t>
      </w:r>
      <w:r w:rsidR="00ED1AF9" w:rsidRPr="00023BCC">
        <w:rPr>
          <w:rFonts w:ascii="Cordia New" w:hAnsi="Cordia New"/>
          <w:sz w:val="32"/>
          <w:szCs w:val="32"/>
          <w:cs/>
        </w:rPr>
        <w:t xml:space="preserve">และ </w:t>
      </w:r>
      <w:r w:rsidR="00ED1AF9" w:rsidRPr="00023BCC">
        <w:rPr>
          <w:rFonts w:ascii="Cordia New" w:hAnsi="Cordia New"/>
          <w:sz w:val="32"/>
          <w:szCs w:val="32"/>
        </w:rPr>
        <w:t xml:space="preserve">SCGC </w:t>
      </w:r>
      <w:r w:rsidR="00D82426" w:rsidRPr="00023BCC">
        <w:rPr>
          <w:rFonts w:ascii="Cordia New" w:hAnsi="Cordia New" w:hint="cs"/>
          <w:sz w:val="32"/>
          <w:szCs w:val="32"/>
          <w:cs/>
          <w:lang w:val="en-GB"/>
        </w:rPr>
        <w:t>โดย</w:t>
      </w:r>
      <w:r w:rsidR="004B0828" w:rsidRPr="00023BCC">
        <w:rPr>
          <w:rFonts w:ascii="Cordia New" w:hAnsi="Cordia New" w:hint="cs"/>
          <w:sz w:val="32"/>
          <w:szCs w:val="32"/>
          <w:cs/>
          <w:lang w:val="en-GB"/>
        </w:rPr>
        <w:t>นำ</w:t>
      </w:r>
      <w:r w:rsidR="00146A8A" w:rsidRPr="00023BCC">
        <w:rPr>
          <w:rFonts w:ascii="Cordia New" w:hAnsi="Cordia New"/>
          <w:sz w:val="32"/>
          <w:szCs w:val="32"/>
          <w:cs/>
          <w:lang w:val="en-GB"/>
        </w:rPr>
        <w:t>เทคโนโลยีขั้นสูง</w:t>
      </w:r>
      <w:r w:rsidR="004B0828" w:rsidRPr="00023BCC">
        <w:rPr>
          <w:rFonts w:ascii="Cordia New" w:hAnsi="Cordia New" w:hint="cs"/>
          <w:sz w:val="32"/>
          <w:szCs w:val="32"/>
          <w:cs/>
          <w:lang w:val="en-GB"/>
        </w:rPr>
        <w:t>มาใช้</w:t>
      </w:r>
      <w:r w:rsidR="00146A8A" w:rsidRPr="00023BCC">
        <w:rPr>
          <w:rFonts w:ascii="Cordia New" w:hAnsi="Cordia New"/>
          <w:sz w:val="32"/>
          <w:szCs w:val="32"/>
          <w:cs/>
          <w:lang w:val="en-GB"/>
        </w:rPr>
        <w:t>ตลอด</w:t>
      </w:r>
      <w:r w:rsidR="00D82426" w:rsidRPr="00023BCC">
        <w:rPr>
          <w:rFonts w:ascii="Cordia New" w:hAnsi="Cordia New" w:hint="cs"/>
          <w:sz w:val="32"/>
          <w:szCs w:val="32"/>
          <w:cs/>
          <w:lang w:val="en-GB"/>
        </w:rPr>
        <w:t>ทั้งกระบวนการ</w:t>
      </w:r>
      <w:r w:rsidR="00146A8A" w:rsidRPr="00023BCC">
        <w:rPr>
          <w:rFonts w:ascii="Cordia New" w:hAnsi="Cordia New"/>
          <w:sz w:val="32"/>
          <w:szCs w:val="32"/>
          <w:cs/>
          <w:lang w:val="en-GB"/>
        </w:rPr>
        <w:t xml:space="preserve"> </w:t>
      </w:r>
      <w:r w:rsidR="00D82426" w:rsidRPr="00023BCC">
        <w:rPr>
          <w:rFonts w:ascii="Cordia New" w:hAnsi="Cordia New" w:hint="cs"/>
          <w:sz w:val="32"/>
          <w:szCs w:val="32"/>
          <w:cs/>
          <w:lang w:val="en-GB"/>
        </w:rPr>
        <w:t>ให้ความสำคัญกับ</w:t>
      </w:r>
      <w:r w:rsidR="00146A8A" w:rsidRPr="00023BCC">
        <w:rPr>
          <w:rFonts w:ascii="Cordia New" w:hAnsi="Cordia New"/>
          <w:sz w:val="32"/>
          <w:szCs w:val="32"/>
          <w:cs/>
          <w:lang w:val="en-GB"/>
        </w:rPr>
        <w:t>ความปลอดภัยและเป็นมิตรกับสิ่งแวดล้อม</w:t>
      </w:r>
      <w:r w:rsidR="00D82426" w:rsidRPr="00023BCC">
        <w:rPr>
          <w:rFonts w:ascii="Cordia New" w:hAnsi="Cordia New" w:hint="cs"/>
          <w:sz w:val="32"/>
          <w:szCs w:val="32"/>
          <w:cs/>
        </w:rPr>
        <w:t xml:space="preserve"> </w:t>
      </w:r>
      <w:r w:rsidR="008E5245" w:rsidRPr="00023BCC">
        <w:rPr>
          <w:rFonts w:ascii="Cordia New" w:hAnsi="Cordia New"/>
          <w:sz w:val="32"/>
          <w:szCs w:val="32"/>
          <w:cs/>
        </w:rPr>
        <w:t xml:space="preserve"> </w:t>
      </w:r>
      <w:r w:rsidR="004B0828" w:rsidRPr="00023BCC">
        <w:rPr>
          <w:rFonts w:ascii="Cordia New" w:hAnsi="Cordia New" w:hint="cs"/>
          <w:sz w:val="32"/>
          <w:szCs w:val="32"/>
          <w:cs/>
        </w:rPr>
        <w:t>ซึ่ง</w:t>
      </w:r>
      <w:r w:rsidR="00C613A8" w:rsidRPr="00023BCC">
        <w:rPr>
          <w:rFonts w:ascii="Cordia New" w:hAnsi="Cordia New"/>
          <w:sz w:val="32"/>
          <w:szCs w:val="32"/>
          <w:cs/>
        </w:rPr>
        <w:t>โครงการ</w:t>
      </w:r>
      <w:r w:rsidR="00D82426" w:rsidRPr="00023BCC">
        <w:rPr>
          <w:rFonts w:ascii="Cordia New" w:hAnsi="Cordia New" w:hint="cs"/>
          <w:sz w:val="32"/>
          <w:szCs w:val="32"/>
          <w:cs/>
        </w:rPr>
        <w:t>ดังกล่าวถือ</w:t>
      </w:r>
      <w:r w:rsidR="00C613A8" w:rsidRPr="00023BCC">
        <w:rPr>
          <w:rFonts w:ascii="Cordia New" w:hAnsi="Cordia New"/>
          <w:sz w:val="32"/>
          <w:szCs w:val="32"/>
          <w:cs/>
        </w:rPr>
        <w:t>เป็นจุดเริ่มต้น</w:t>
      </w:r>
      <w:r w:rsidR="00D82426" w:rsidRPr="00023BCC">
        <w:rPr>
          <w:rFonts w:ascii="Cordia New" w:hAnsi="Cordia New" w:hint="cs"/>
          <w:sz w:val="32"/>
          <w:szCs w:val="32"/>
          <w:cs/>
        </w:rPr>
        <w:t>สำคัญ</w:t>
      </w:r>
      <w:r w:rsidR="00C613A8" w:rsidRPr="00023BCC">
        <w:rPr>
          <w:rFonts w:ascii="Cordia New" w:hAnsi="Cordia New"/>
          <w:sz w:val="32"/>
          <w:szCs w:val="32"/>
          <w:cs/>
        </w:rPr>
        <w:t>สำหรับอุตสาหกรรมเคมีภัณฑ์ในประเทศเวียดนาม ช่วยลดการนำเข้า และเพิ่มขีดความสามารถทางการแข</w:t>
      </w:r>
      <w:r w:rsidR="00D82426" w:rsidRPr="00023BCC">
        <w:rPr>
          <w:rFonts w:ascii="Cordia New" w:hAnsi="Cordia New" w:hint="cs"/>
          <w:sz w:val="32"/>
          <w:szCs w:val="32"/>
          <w:cs/>
        </w:rPr>
        <w:t>่</w:t>
      </w:r>
      <w:r w:rsidR="00C613A8" w:rsidRPr="00023BCC">
        <w:rPr>
          <w:rFonts w:ascii="Cordia New" w:hAnsi="Cordia New"/>
          <w:sz w:val="32"/>
          <w:szCs w:val="32"/>
          <w:cs/>
        </w:rPr>
        <w:t xml:space="preserve">งขัน </w:t>
      </w:r>
      <w:r w:rsidR="00D82426" w:rsidRPr="00023BCC">
        <w:rPr>
          <w:rFonts w:ascii="Cordia New" w:hAnsi="Cordia New" w:hint="cs"/>
          <w:sz w:val="32"/>
          <w:szCs w:val="32"/>
          <w:cs/>
        </w:rPr>
        <w:t>พร้อมทั้งส่งเสริม</w:t>
      </w:r>
      <w:r w:rsidR="00C613A8" w:rsidRPr="00023BCC">
        <w:rPr>
          <w:rFonts w:ascii="Cordia New" w:hAnsi="Cordia New"/>
          <w:sz w:val="32"/>
          <w:szCs w:val="32"/>
          <w:cs/>
        </w:rPr>
        <w:t>การเติบโตของ</w:t>
      </w:r>
      <w:r w:rsidR="004B0828" w:rsidRPr="00023BCC">
        <w:rPr>
          <w:rFonts w:ascii="Cordia New" w:hAnsi="Cordia New" w:hint="cs"/>
          <w:sz w:val="32"/>
          <w:szCs w:val="32"/>
          <w:cs/>
        </w:rPr>
        <w:t>อุตสาหกรรม</w:t>
      </w:r>
      <w:r w:rsidR="00C613A8" w:rsidRPr="00023BCC">
        <w:rPr>
          <w:rFonts w:ascii="Cordia New" w:hAnsi="Cordia New"/>
          <w:sz w:val="32"/>
          <w:szCs w:val="32"/>
          <w:cs/>
        </w:rPr>
        <w:t>ปลายน้ำ</w:t>
      </w:r>
      <w:r w:rsidR="008419DA" w:rsidRPr="00023BCC">
        <w:rPr>
          <w:rFonts w:ascii="Cordia New" w:hAnsi="Cordia New" w:hint="cs"/>
          <w:sz w:val="32"/>
          <w:szCs w:val="32"/>
          <w:cs/>
        </w:rPr>
        <w:t xml:space="preserve"> </w:t>
      </w:r>
      <w:r w:rsidR="004B0828" w:rsidRPr="00023BCC">
        <w:rPr>
          <w:rFonts w:ascii="Cordia New" w:hAnsi="Cordia New" w:hint="cs"/>
          <w:sz w:val="32"/>
          <w:szCs w:val="32"/>
          <w:cs/>
        </w:rPr>
        <w:t>นอกจากนี้ ยังมี</w:t>
      </w:r>
      <w:r w:rsidR="00C613A8" w:rsidRPr="00023BCC">
        <w:rPr>
          <w:rFonts w:ascii="Cordia New" w:hAnsi="Cordia New"/>
          <w:sz w:val="32"/>
          <w:szCs w:val="32"/>
          <w:cs/>
        </w:rPr>
        <w:t>บทบาทสำคัญที่</w:t>
      </w:r>
      <w:r w:rsidR="008419DA" w:rsidRPr="00023BCC">
        <w:rPr>
          <w:rFonts w:ascii="Cordia New" w:hAnsi="Cordia New" w:hint="cs"/>
          <w:sz w:val="32"/>
          <w:szCs w:val="32"/>
          <w:cs/>
        </w:rPr>
        <w:t>ช่วย</w:t>
      </w:r>
      <w:r w:rsidR="00C613A8" w:rsidRPr="00023BCC">
        <w:rPr>
          <w:rFonts w:ascii="Cordia New" w:hAnsi="Cordia New"/>
          <w:sz w:val="32"/>
          <w:szCs w:val="32"/>
          <w:cs/>
        </w:rPr>
        <w:t>ผลักดันการเติบโตทางเศรษฐกิจในระยะยาว ตลอดจน</w:t>
      </w:r>
      <w:r w:rsidR="004B0828" w:rsidRPr="00023BCC">
        <w:rPr>
          <w:rFonts w:ascii="Cordia New" w:hAnsi="Cordia New" w:hint="cs"/>
          <w:sz w:val="32"/>
          <w:szCs w:val="32"/>
          <w:cs/>
        </w:rPr>
        <w:t>การ</w:t>
      </w:r>
      <w:r w:rsidR="00C613A8" w:rsidRPr="00023BCC">
        <w:rPr>
          <w:rFonts w:ascii="Cordia New" w:hAnsi="Cordia New"/>
          <w:sz w:val="32"/>
          <w:szCs w:val="32"/>
          <w:cs/>
        </w:rPr>
        <w:t>ยกระดับคุณภาพชีวิตของผู้คนทั้งใน</w:t>
      </w:r>
      <w:r w:rsidR="004B0828" w:rsidRPr="00023BCC">
        <w:rPr>
          <w:rFonts w:ascii="Cordia New" w:hAnsi="Cordia New" w:hint="cs"/>
          <w:sz w:val="32"/>
          <w:szCs w:val="32"/>
          <w:cs/>
        </w:rPr>
        <w:t>ประเทศ</w:t>
      </w:r>
      <w:r w:rsidR="00C613A8" w:rsidRPr="00023BCC">
        <w:rPr>
          <w:rFonts w:ascii="Cordia New" w:hAnsi="Cordia New"/>
          <w:sz w:val="32"/>
          <w:szCs w:val="32"/>
          <w:cs/>
        </w:rPr>
        <w:t>เวียดนามและภูมิภาคอาเซียน</w:t>
      </w:r>
      <w:r w:rsidR="004B0828" w:rsidRPr="00023BCC">
        <w:rPr>
          <w:rFonts w:ascii="Cordia New" w:hAnsi="Cordia New" w:hint="cs"/>
          <w:sz w:val="32"/>
          <w:szCs w:val="32"/>
          <w:cs/>
        </w:rPr>
        <w:t>ต่อไป</w:t>
      </w:r>
      <w:r w:rsidR="002C4729" w:rsidRPr="00023BCC">
        <w:rPr>
          <w:rFonts w:ascii="Cordia New" w:hAnsi="Cordia New"/>
          <w:sz w:val="32"/>
          <w:szCs w:val="32"/>
          <w:cs/>
        </w:rPr>
        <w:t>”</w:t>
      </w:r>
    </w:p>
    <w:p w:rsidR="008419DA" w:rsidRPr="00023BCC" w:rsidRDefault="008419DA" w:rsidP="00263F5C">
      <w:pPr>
        <w:rPr>
          <w:rFonts w:ascii="Cordia New" w:hAnsi="Cordia New"/>
          <w:sz w:val="32"/>
          <w:szCs w:val="32"/>
        </w:rPr>
      </w:pPr>
    </w:p>
    <w:p w:rsidR="00A77282" w:rsidRPr="00023BCC" w:rsidRDefault="00432E09" w:rsidP="00AD4274">
      <w:pPr>
        <w:rPr>
          <w:rFonts w:ascii="Cordia New" w:hAnsi="Cordia New"/>
          <w:color w:val="C00000"/>
          <w:sz w:val="32"/>
          <w:szCs w:val="32"/>
        </w:rPr>
      </w:pPr>
      <w:r w:rsidRPr="00023BCC">
        <w:rPr>
          <w:rFonts w:ascii="Cordia New" w:hAnsi="Cordia New" w:hint="cs"/>
          <w:sz w:val="32"/>
          <w:szCs w:val="32"/>
          <w:cs/>
        </w:rPr>
        <w:t xml:space="preserve"> </w:t>
      </w:r>
      <w:r w:rsidRPr="00023BCC">
        <w:rPr>
          <w:rFonts w:ascii="Cordia New" w:hAnsi="Cordia New"/>
          <w:sz w:val="32"/>
          <w:szCs w:val="32"/>
          <w:cs/>
        </w:rPr>
        <w:tab/>
      </w:r>
      <w:r w:rsidR="008419DA" w:rsidRPr="00023BCC">
        <w:rPr>
          <w:rFonts w:ascii="Cordia New" w:hAnsi="Cordia New" w:hint="cs"/>
          <w:sz w:val="32"/>
          <w:szCs w:val="32"/>
          <w:cs/>
        </w:rPr>
        <w:t xml:space="preserve">ทั้งนี้ </w:t>
      </w:r>
      <w:r w:rsidR="008419DA" w:rsidRPr="00023BCC">
        <w:rPr>
          <w:rFonts w:ascii="Cordia New" w:hAnsi="Cordia New"/>
          <w:sz w:val="32"/>
          <w:szCs w:val="32"/>
        </w:rPr>
        <w:t xml:space="preserve">LSP </w:t>
      </w:r>
      <w:r w:rsidR="008419DA" w:rsidRPr="00023BCC">
        <w:rPr>
          <w:rFonts w:ascii="Cordia New" w:hAnsi="Cordia New" w:hint="cs"/>
          <w:sz w:val="32"/>
          <w:szCs w:val="32"/>
          <w:cs/>
        </w:rPr>
        <w:t>ได้เริ่มเดินเครื่อง</w:t>
      </w:r>
      <w:r w:rsidR="00794311" w:rsidRPr="00023BCC">
        <w:rPr>
          <w:rFonts w:ascii="Cordia New" w:hAnsi="Cordia New" w:hint="cs"/>
          <w:sz w:val="32"/>
          <w:szCs w:val="32"/>
          <w:cs/>
        </w:rPr>
        <w:t>ส่วน</w:t>
      </w:r>
      <w:r w:rsidR="00F91BC1" w:rsidRPr="00023BCC">
        <w:rPr>
          <w:rFonts w:ascii="Cordia New" w:hAnsi="Cordia New" w:hint="cs"/>
          <w:sz w:val="32"/>
          <w:szCs w:val="32"/>
          <w:cs/>
        </w:rPr>
        <w:t>หลัก</w:t>
      </w:r>
      <w:r w:rsidR="00552DC8" w:rsidRPr="00023BCC">
        <w:rPr>
          <w:rFonts w:ascii="Cordia New" w:hAnsi="Cordia New"/>
          <w:sz w:val="32"/>
          <w:szCs w:val="32"/>
          <w:cs/>
        </w:rPr>
        <w:t>ของ</w:t>
      </w:r>
      <w:r w:rsidR="008419DA" w:rsidRPr="00023BCC">
        <w:rPr>
          <w:rFonts w:ascii="Cordia New" w:hAnsi="Cordia New" w:hint="cs"/>
          <w:sz w:val="32"/>
          <w:szCs w:val="32"/>
          <w:cs/>
        </w:rPr>
        <w:t xml:space="preserve">โครงการฯ ได้แก่  </w:t>
      </w:r>
      <w:r w:rsidR="00552DC8" w:rsidRPr="00023BCC">
        <w:rPr>
          <w:rFonts w:ascii="Cordia New" w:hAnsi="Cordia New"/>
          <w:sz w:val="32"/>
          <w:szCs w:val="32"/>
        </w:rPr>
        <w:t xml:space="preserve">Specialized Tank Terminal </w:t>
      </w:r>
      <w:r w:rsidR="008419DA" w:rsidRPr="00023BCC">
        <w:rPr>
          <w:rFonts w:ascii="Cordia New" w:hAnsi="Cordia New" w:hint="cs"/>
          <w:sz w:val="32"/>
          <w:szCs w:val="32"/>
          <w:cs/>
        </w:rPr>
        <w:t>และ</w:t>
      </w:r>
      <w:r w:rsidR="00552DC8" w:rsidRPr="00023BCC">
        <w:rPr>
          <w:rFonts w:ascii="Cordia New" w:hAnsi="Cordia New"/>
          <w:sz w:val="32"/>
          <w:szCs w:val="32"/>
        </w:rPr>
        <w:t xml:space="preserve"> Central Utilities Plant</w:t>
      </w:r>
      <w:r w:rsidR="008419DA" w:rsidRPr="00023BCC">
        <w:rPr>
          <w:rFonts w:ascii="Cordia New" w:hAnsi="Cordia New"/>
          <w:sz w:val="32"/>
          <w:szCs w:val="32"/>
          <w:cs/>
        </w:rPr>
        <w:t xml:space="preserve"> </w:t>
      </w:r>
      <w:r w:rsidR="008419DA" w:rsidRPr="00023BCC">
        <w:rPr>
          <w:rFonts w:ascii="Cordia New" w:hAnsi="Cordia New" w:hint="cs"/>
          <w:sz w:val="32"/>
          <w:szCs w:val="32"/>
          <w:cs/>
        </w:rPr>
        <w:t>ประกอบด้วย</w:t>
      </w:r>
      <w:r w:rsidR="00724967" w:rsidRPr="00023BCC">
        <w:rPr>
          <w:rFonts w:ascii="Cordia New" w:hAnsi="Cordia New"/>
          <w:sz w:val="32"/>
          <w:szCs w:val="32"/>
          <w:cs/>
        </w:rPr>
        <w:t xml:space="preserve"> </w:t>
      </w:r>
      <w:r w:rsidR="00552DC8" w:rsidRPr="00023BCC">
        <w:rPr>
          <w:rFonts w:ascii="Cordia New" w:hAnsi="Cordia New"/>
          <w:sz w:val="32"/>
          <w:szCs w:val="32"/>
          <w:cs/>
        </w:rPr>
        <w:t xml:space="preserve">ท่าเทียบเรือเพื่อขนส่งไฮโดรคาร์บอน </w:t>
      </w:r>
      <w:r w:rsidR="00724967" w:rsidRPr="00023BCC">
        <w:rPr>
          <w:rFonts w:ascii="Cordia New" w:hAnsi="Cordia New"/>
          <w:sz w:val="32"/>
          <w:szCs w:val="32"/>
          <w:cs/>
        </w:rPr>
        <w:t>(</w:t>
      </w:r>
      <w:r w:rsidR="00724967" w:rsidRPr="00023BCC">
        <w:rPr>
          <w:rFonts w:ascii="Cordia New" w:hAnsi="Cordia New"/>
          <w:sz w:val="32"/>
          <w:szCs w:val="32"/>
        </w:rPr>
        <w:t>Hydrocarbon Jetties</w:t>
      </w:r>
      <w:r w:rsidR="00724967" w:rsidRPr="00023BCC">
        <w:rPr>
          <w:rFonts w:ascii="Cordia New" w:hAnsi="Cordia New"/>
          <w:sz w:val="32"/>
          <w:szCs w:val="32"/>
          <w:cs/>
        </w:rPr>
        <w:t xml:space="preserve">) </w:t>
      </w:r>
      <w:r w:rsidR="00552DC8" w:rsidRPr="00023BCC">
        <w:rPr>
          <w:rFonts w:ascii="Cordia New" w:hAnsi="Cordia New"/>
          <w:sz w:val="32"/>
          <w:szCs w:val="32"/>
          <w:cs/>
        </w:rPr>
        <w:t>คลังเก็บ</w:t>
      </w:r>
      <w:r w:rsidR="008419DA" w:rsidRPr="00023BCC">
        <w:rPr>
          <w:rFonts w:ascii="Cordia New" w:hAnsi="Cordia New" w:hint="cs"/>
          <w:sz w:val="32"/>
          <w:szCs w:val="32"/>
          <w:cs/>
        </w:rPr>
        <w:t>วัตถุดิบ</w:t>
      </w:r>
      <w:r w:rsidR="00724967" w:rsidRPr="00023BCC">
        <w:rPr>
          <w:rFonts w:ascii="Cordia New" w:hAnsi="Cordia New"/>
          <w:sz w:val="32"/>
          <w:szCs w:val="32"/>
          <w:cs/>
        </w:rPr>
        <w:t>(</w:t>
      </w:r>
      <w:r w:rsidR="00724967" w:rsidRPr="00023BCC">
        <w:rPr>
          <w:rFonts w:ascii="Cordia New" w:hAnsi="Cordia New"/>
          <w:sz w:val="32"/>
          <w:szCs w:val="32"/>
        </w:rPr>
        <w:t>Tank Farm</w:t>
      </w:r>
      <w:r w:rsidR="00724967" w:rsidRPr="00023BCC">
        <w:rPr>
          <w:rFonts w:ascii="Cordia New" w:hAnsi="Cordia New"/>
          <w:sz w:val="32"/>
          <w:szCs w:val="32"/>
          <w:cs/>
        </w:rPr>
        <w:t>) และ</w:t>
      </w:r>
      <w:r w:rsidR="0057328E" w:rsidRPr="00023BCC">
        <w:rPr>
          <w:rFonts w:ascii="Cordia New" w:hAnsi="Cordia New"/>
          <w:sz w:val="32"/>
          <w:szCs w:val="32"/>
          <w:cs/>
        </w:rPr>
        <w:t>สาธารณูปโภคส่วนกลาง</w:t>
      </w:r>
      <w:r w:rsidR="00724967" w:rsidRPr="00023BCC">
        <w:rPr>
          <w:rFonts w:ascii="Cordia New" w:hAnsi="Cordia New"/>
          <w:sz w:val="32"/>
          <w:szCs w:val="32"/>
          <w:cs/>
        </w:rPr>
        <w:t xml:space="preserve"> (</w:t>
      </w:r>
      <w:r w:rsidR="00724967" w:rsidRPr="00023BCC">
        <w:rPr>
          <w:rFonts w:ascii="Cordia New" w:hAnsi="Cordia New"/>
          <w:sz w:val="32"/>
          <w:szCs w:val="32"/>
        </w:rPr>
        <w:t>Central Utilities</w:t>
      </w:r>
      <w:r w:rsidR="00724967" w:rsidRPr="00023BCC">
        <w:rPr>
          <w:rFonts w:ascii="Cordia New" w:hAnsi="Cordia New"/>
          <w:sz w:val="32"/>
          <w:szCs w:val="32"/>
          <w:cs/>
        </w:rPr>
        <w:t xml:space="preserve">: </w:t>
      </w:r>
      <w:r w:rsidR="00724967" w:rsidRPr="00023BCC">
        <w:rPr>
          <w:rFonts w:ascii="Cordia New" w:hAnsi="Cordia New"/>
          <w:sz w:val="32"/>
          <w:szCs w:val="32"/>
        </w:rPr>
        <w:t>CTU</w:t>
      </w:r>
      <w:r w:rsidR="00724967" w:rsidRPr="00023BCC">
        <w:rPr>
          <w:rFonts w:ascii="Cordia New" w:hAnsi="Cordia New"/>
          <w:sz w:val="32"/>
          <w:szCs w:val="32"/>
          <w:cs/>
        </w:rPr>
        <w:t>)</w:t>
      </w:r>
      <w:r w:rsidR="0057328E" w:rsidRPr="00023BCC">
        <w:rPr>
          <w:rFonts w:ascii="Cordia New" w:hAnsi="Cordia New"/>
          <w:sz w:val="32"/>
          <w:szCs w:val="32"/>
          <w:cs/>
        </w:rPr>
        <w:t xml:space="preserve"> </w:t>
      </w:r>
      <w:r w:rsidR="008419DA" w:rsidRPr="00023BCC">
        <w:rPr>
          <w:rFonts w:ascii="Cordia New" w:hAnsi="Cordia New" w:hint="cs"/>
          <w:sz w:val="32"/>
          <w:szCs w:val="32"/>
          <w:cs/>
        </w:rPr>
        <w:t xml:space="preserve"> </w:t>
      </w:r>
      <w:r w:rsidR="0057328E" w:rsidRPr="00023BCC">
        <w:rPr>
          <w:rFonts w:ascii="Cordia New" w:hAnsi="Cordia New"/>
          <w:sz w:val="32"/>
          <w:szCs w:val="32"/>
          <w:cs/>
        </w:rPr>
        <w:t>เพื่อเตรียม</w:t>
      </w:r>
      <w:r w:rsidR="000603B0" w:rsidRPr="00023BCC">
        <w:rPr>
          <w:rFonts w:ascii="Cordia New" w:hAnsi="Cordia New"/>
          <w:sz w:val="32"/>
          <w:szCs w:val="32"/>
          <w:cs/>
        </w:rPr>
        <w:t>ความพร้อมสำหรับ</w:t>
      </w:r>
      <w:r w:rsidR="008419DA" w:rsidRPr="00023BCC">
        <w:rPr>
          <w:rFonts w:ascii="Cordia New" w:hAnsi="Cordia New" w:hint="cs"/>
          <w:sz w:val="32"/>
          <w:szCs w:val="32"/>
          <w:cs/>
        </w:rPr>
        <w:t>การป้อน</w:t>
      </w:r>
      <w:r w:rsidR="0057328E" w:rsidRPr="00023BCC">
        <w:rPr>
          <w:rFonts w:ascii="Cordia New" w:hAnsi="Cordia New"/>
          <w:sz w:val="32"/>
          <w:szCs w:val="32"/>
          <w:cs/>
        </w:rPr>
        <w:t>วัตถุดิบตั้งต้น</w:t>
      </w:r>
      <w:r w:rsidR="008419DA" w:rsidRPr="00023BCC">
        <w:rPr>
          <w:rFonts w:ascii="Cordia New" w:hAnsi="Cordia New" w:hint="cs"/>
          <w:sz w:val="32"/>
          <w:szCs w:val="32"/>
          <w:cs/>
        </w:rPr>
        <w:t xml:space="preserve"> รวมทั้งการจัดการระบบ</w:t>
      </w:r>
      <w:r w:rsidR="0057328E" w:rsidRPr="00023BCC">
        <w:rPr>
          <w:rFonts w:ascii="Cordia New" w:hAnsi="Cordia New"/>
          <w:sz w:val="32"/>
          <w:szCs w:val="32"/>
          <w:cs/>
        </w:rPr>
        <w:t>สาธารณูปโภค</w:t>
      </w:r>
      <w:r w:rsidR="008419DA" w:rsidRPr="00023BCC">
        <w:rPr>
          <w:rFonts w:ascii="Cordia New" w:hAnsi="Cordia New" w:hint="cs"/>
          <w:sz w:val="32"/>
          <w:szCs w:val="32"/>
          <w:cs/>
        </w:rPr>
        <w:t>ส่วนกลาง</w:t>
      </w:r>
      <w:r w:rsidR="0057328E" w:rsidRPr="00023BCC">
        <w:rPr>
          <w:rFonts w:ascii="Cordia New" w:hAnsi="Cordia New"/>
          <w:sz w:val="32"/>
          <w:szCs w:val="32"/>
          <w:cs/>
        </w:rPr>
        <w:t>สำหรับการผลิ</w:t>
      </w:r>
      <w:r w:rsidR="00615ED9" w:rsidRPr="00023BCC">
        <w:rPr>
          <w:rFonts w:ascii="Cordia New" w:hAnsi="Cordia New"/>
          <w:sz w:val="32"/>
          <w:szCs w:val="32"/>
          <w:cs/>
        </w:rPr>
        <w:t>ตสินค้า</w:t>
      </w:r>
      <w:r w:rsidR="008419DA" w:rsidRPr="00023BCC">
        <w:rPr>
          <w:rFonts w:ascii="Cordia New" w:hAnsi="Cordia New" w:hint="cs"/>
          <w:sz w:val="32"/>
          <w:szCs w:val="32"/>
          <w:cs/>
        </w:rPr>
        <w:t>ปิโตรเคมี</w:t>
      </w:r>
      <w:r w:rsidR="00EA41BE" w:rsidRPr="00023BCC">
        <w:rPr>
          <w:rFonts w:ascii="Cordia New" w:hAnsi="Cordia New"/>
          <w:sz w:val="32"/>
          <w:szCs w:val="32"/>
          <w:cs/>
        </w:rPr>
        <w:t>อย่าง</w:t>
      </w:r>
      <w:r w:rsidR="0057328E" w:rsidRPr="00023BCC">
        <w:rPr>
          <w:rFonts w:ascii="Cordia New" w:hAnsi="Cordia New"/>
          <w:sz w:val="32"/>
          <w:szCs w:val="32"/>
          <w:cs/>
        </w:rPr>
        <w:t xml:space="preserve">โอเลฟินส์ </w:t>
      </w:r>
      <w:r w:rsidR="0057328E" w:rsidRPr="00023BCC">
        <w:rPr>
          <w:rFonts w:ascii="Cordia New" w:hAnsi="Cordia New"/>
          <w:sz w:val="32"/>
          <w:szCs w:val="32"/>
          <w:cs/>
        </w:rPr>
        <w:lastRenderedPageBreak/>
        <w:t xml:space="preserve">และพอลิโอเลฟินส์ </w:t>
      </w:r>
      <w:r w:rsidR="008419DA" w:rsidRPr="00023BCC">
        <w:rPr>
          <w:rFonts w:ascii="Cordia New" w:hAnsi="Cordia New"/>
          <w:sz w:val="32"/>
          <w:szCs w:val="32"/>
          <w:cs/>
        </w:rPr>
        <w:t xml:space="preserve"> </w:t>
      </w:r>
      <w:r w:rsidR="004B0828" w:rsidRPr="00023BCC">
        <w:rPr>
          <w:rFonts w:ascii="Cordia New" w:hAnsi="Cordia New" w:hint="cs"/>
          <w:sz w:val="32"/>
          <w:szCs w:val="32"/>
          <w:cs/>
        </w:rPr>
        <w:t xml:space="preserve"> โดย</w:t>
      </w:r>
      <w:r w:rsidR="00125404" w:rsidRPr="00023BCC">
        <w:rPr>
          <w:rFonts w:ascii="Cordia New" w:hAnsi="Cordia New" w:hint="cs"/>
          <w:sz w:val="32"/>
          <w:szCs w:val="32"/>
          <w:cs/>
        </w:rPr>
        <w:t>วางแผน</w:t>
      </w:r>
      <w:r w:rsidR="00146A8A" w:rsidRPr="00023BCC">
        <w:rPr>
          <w:rFonts w:ascii="Cordia New" w:hAnsi="Cordia New"/>
          <w:sz w:val="32"/>
          <w:szCs w:val="32"/>
          <w:cs/>
        </w:rPr>
        <w:t xml:space="preserve">กำลังการผลิตโอเลฟินส์ </w:t>
      </w:r>
      <w:r w:rsidR="00146A8A" w:rsidRPr="00023BCC">
        <w:rPr>
          <w:rFonts w:ascii="Cordia New" w:hAnsi="Cordia New"/>
          <w:sz w:val="32"/>
          <w:szCs w:val="32"/>
        </w:rPr>
        <w:t>1</w:t>
      </w:r>
      <w:r w:rsidR="00146A8A" w:rsidRPr="00023BCC">
        <w:rPr>
          <w:rFonts w:ascii="Cordia New" w:hAnsi="Cordia New"/>
          <w:sz w:val="32"/>
          <w:szCs w:val="32"/>
          <w:cs/>
        </w:rPr>
        <w:t>.</w:t>
      </w:r>
      <w:r w:rsidR="00146A8A" w:rsidRPr="00023BCC">
        <w:rPr>
          <w:rFonts w:ascii="Cordia New" w:hAnsi="Cordia New"/>
          <w:sz w:val="32"/>
          <w:szCs w:val="32"/>
        </w:rPr>
        <w:t xml:space="preserve">35 </w:t>
      </w:r>
      <w:r w:rsidR="00146A8A" w:rsidRPr="00023BCC">
        <w:rPr>
          <w:rFonts w:ascii="Cordia New" w:hAnsi="Cordia New"/>
          <w:sz w:val="32"/>
          <w:szCs w:val="32"/>
          <w:cs/>
        </w:rPr>
        <w:t xml:space="preserve">ล้านตันต่อปี </w:t>
      </w:r>
      <w:r w:rsidR="00FD1C6C" w:rsidRPr="00023BCC">
        <w:rPr>
          <w:rFonts w:ascii="Cordia New" w:hAnsi="Cordia New"/>
          <w:sz w:val="32"/>
          <w:szCs w:val="32"/>
          <w:cs/>
        </w:rPr>
        <w:t>และ</w:t>
      </w:r>
      <w:r w:rsidR="00EC1ACF" w:rsidRPr="00023BCC">
        <w:rPr>
          <w:rFonts w:ascii="Cordia New" w:hAnsi="Cordia New"/>
          <w:sz w:val="32"/>
          <w:szCs w:val="32"/>
          <w:cs/>
        </w:rPr>
        <w:t>พอลิโอเลฟินส์</w:t>
      </w:r>
      <w:r w:rsidR="00AD4274" w:rsidRPr="00023BCC">
        <w:rPr>
          <w:rFonts w:ascii="Cordia New" w:hAnsi="Cordia New" w:hint="cs"/>
          <w:sz w:val="32"/>
          <w:szCs w:val="32"/>
          <w:cs/>
        </w:rPr>
        <w:t xml:space="preserve"> </w:t>
      </w:r>
      <w:r w:rsidR="00EC1ACF" w:rsidRPr="00023BCC">
        <w:rPr>
          <w:rFonts w:ascii="Cordia New" w:hAnsi="Cordia New"/>
          <w:sz w:val="32"/>
          <w:szCs w:val="32"/>
          <w:cs/>
        </w:rPr>
        <w:t xml:space="preserve">อย่างพอลิเอทิลีน และพอลิโพรพิลีน </w:t>
      </w:r>
      <w:r w:rsidR="00EC1ACF" w:rsidRPr="00023BCC">
        <w:rPr>
          <w:rFonts w:ascii="Cordia New" w:hAnsi="Cordia New"/>
          <w:sz w:val="32"/>
          <w:szCs w:val="32"/>
        </w:rPr>
        <w:t>1</w:t>
      </w:r>
      <w:r w:rsidR="00EC1ACF" w:rsidRPr="00023BCC">
        <w:rPr>
          <w:rFonts w:ascii="Cordia New" w:hAnsi="Cordia New"/>
          <w:sz w:val="32"/>
          <w:szCs w:val="32"/>
          <w:cs/>
        </w:rPr>
        <w:t>.</w:t>
      </w:r>
      <w:r w:rsidR="00EC1ACF" w:rsidRPr="00023BCC">
        <w:rPr>
          <w:rFonts w:ascii="Cordia New" w:hAnsi="Cordia New"/>
          <w:sz w:val="32"/>
          <w:szCs w:val="32"/>
        </w:rPr>
        <w:t xml:space="preserve">4 </w:t>
      </w:r>
      <w:r w:rsidR="00EC1ACF" w:rsidRPr="00023BCC">
        <w:rPr>
          <w:rFonts w:ascii="Cordia New" w:hAnsi="Cordia New"/>
          <w:sz w:val="32"/>
          <w:szCs w:val="32"/>
          <w:cs/>
        </w:rPr>
        <w:t xml:space="preserve">ล้านตันต่อปี </w:t>
      </w:r>
      <w:r w:rsidR="00C113C5" w:rsidRPr="00023BCC">
        <w:rPr>
          <w:rFonts w:ascii="Cordia New" w:hAnsi="Cordia New"/>
          <w:sz w:val="32"/>
          <w:szCs w:val="32"/>
          <w:cs/>
        </w:rPr>
        <w:t xml:space="preserve"> ซึ่งจะ</w:t>
      </w:r>
      <w:r w:rsidR="00C113C5" w:rsidRPr="00023BCC">
        <w:rPr>
          <w:rFonts w:ascii="Cordia New" w:hAnsi="Cordia New" w:hint="cs"/>
          <w:sz w:val="32"/>
          <w:szCs w:val="32"/>
          <w:cs/>
        </w:rPr>
        <w:t>ช่วย</w:t>
      </w:r>
      <w:r w:rsidR="00C113C5" w:rsidRPr="00023BCC">
        <w:rPr>
          <w:rFonts w:ascii="Cordia New" w:hAnsi="Cordia New"/>
          <w:sz w:val="32"/>
          <w:szCs w:val="32"/>
          <w:cs/>
        </w:rPr>
        <w:t>ทดแทนการนำเข้าพอลิโอเลฟินส์ของประเทศเวียดนามได้</w:t>
      </w:r>
    </w:p>
    <w:p w:rsidR="00AD4274" w:rsidRPr="00023BCC" w:rsidRDefault="00AD4274" w:rsidP="00AD4274">
      <w:pPr>
        <w:spacing w:after="0"/>
        <w:jc w:val="center"/>
        <w:rPr>
          <w:rFonts w:ascii="Cordia New" w:hAnsi="Cordia New"/>
          <w:sz w:val="32"/>
          <w:szCs w:val="32"/>
        </w:rPr>
      </w:pPr>
      <w:r w:rsidRPr="00023BCC">
        <w:rPr>
          <w:rFonts w:ascii="Cordia New" w:hAnsi="Cordia New"/>
          <w:sz w:val="32"/>
          <w:szCs w:val="32"/>
          <w:cs/>
        </w:rPr>
        <w:t>----------------------------------------------------------</w:t>
      </w:r>
    </w:p>
    <w:p w:rsidR="00A77282" w:rsidRPr="00023BCC" w:rsidRDefault="00A77282" w:rsidP="00263F5C">
      <w:pPr>
        <w:rPr>
          <w:rFonts w:ascii="Cordia New" w:hAnsi="Cordia New"/>
          <w:sz w:val="28"/>
          <w:u w:val="single"/>
        </w:rPr>
      </w:pPr>
    </w:p>
    <w:p w:rsidR="00F91BC1" w:rsidRPr="00023BCC" w:rsidRDefault="00F91BC1" w:rsidP="00F91BC1">
      <w:pPr>
        <w:rPr>
          <w:rFonts w:ascii="Cordia New" w:hAnsi="Cordia New"/>
          <w:b/>
          <w:bCs/>
          <w:sz w:val="28"/>
        </w:rPr>
      </w:pPr>
      <w:r w:rsidRPr="00023BCC">
        <w:rPr>
          <w:rFonts w:ascii="Cordia New" w:hAnsi="Cordia New"/>
          <w:b/>
          <w:bCs/>
          <w:sz w:val="28"/>
          <w:u w:val="single"/>
          <w:cs/>
        </w:rPr>
        <w:t xml:space="preserve">เกี่ยวกับ </w:t>
      </w:r>
      <w:r w:rsidRPr="00023BCC">
        <w:rPr>
          <w:rFonts w:ascii="Cordia New" w:hAnsi="Cordia New"/>
          <w:b/>
          <w:bCs/>
          <w:sz w:val="28"/>
          <w:u w:val="single"/>
        </w:rPr>
        <w:t>SCG</w:t>
      </w:r>
      <w:r w:rsidRPr="00023BCC">
        <w:rPr>
          <w:rFonts w:ascii="Cordia New" w:hAnsi="Cordia New"/>
          <w:b/>
          <w:bCs/>
          <w:sz w:val="28"/>
          <w:cs/>
        </w:rPr>
        <w:t xml:space="preserve">  </w:t>
      </w:r>
    </w:p>
    <w:p w:rsidR="001C2893" w:rsidRPr="00023BCC" w:rsidRDefault="001C2893" w:rsidP="001C2893">
      <w:pPr>
        <w:jc w:val="thaiDistribute"/>
        <w:rPr>
          <w:rFonts w:ascii="Cordia New" w:hAnsi="Cordia New"/>
          <w:color w:val="000000"/>
          <w:sz w:val="30"/>
          <w:szCs w:val="30"/>
          <w:lang w:eastAsia="en-GB"/>
        </w:rPr>
      </w:pPr>
      <w:r w:rsidRPr="00023BCC">
        <w:rPr>
          <w:rFonts w:ascii="Cordia New" w:hAnsi="Cordia New"/>
          <w:color w:val="000000"/>
          <w:sz w:val="30"/>
          <w:szCs w:val="30"/>
          <w:cs/>
          <w:lang w:eastAsia="en-GB"/>
        </w:rPr>
        <w:t xml:space="preserve">เอสซีจี กลุ่มบริษัทชั้นนำในภูมิภาคอาเซียนที่ดำเนินธุรกิจตามแนวทาง </w:t>
      </w:r>
      <w:r w:rsidRPr="00023BCC">
        <w:rPr>
          <w:rFonts w:ascii="Cordia New" w:hAnsi="Cordia New"/>
          <w:color w:val="000000"/>
          <w:sz w:val="30"/>
          <w:szCs w:val="30"/>
          <w:lang w:eastAsia="en-GB"/>
        </w:rPr>
        <w:t xml:space="preserve">ESG </w:t>
      </w:r>
      <w:r w:rsidRPr="00023BCC">
        <w:rPr>
          <w:rFonts w:ascii="Cordia New" w:hAnsi="Cordia New"/>
          <w:color w:val="000000"/>
          <w:sz w:val="30"/>
          <w:szCs w:val="30"/>
          <w:cs/>
          <w:lang w:eastAsia="en-GB"/>
        </w:rPr>
        <w:t xml:space="preserve">อย่างสมดุล ซึ่งสอดคล้องกับเเนวทางการพัฒนาอย่างยั่งยืน ทั้งเศรษฐกิจ สังคม เเละสิ่งเเวดล้อม ภายใต้หลักบรรษัทภิบาล ประกอบด้วย </w:t>
      </w:r>
      <w:r w:rsidRPr="00023BCC">
        <w:rPr>
          <w:rFonts w:ascii="Cordia New" w:hAnsi="Cordia New"/>
          <w:color w:val="000000"/>
          <w:sz w:val="30"/>
          <w:szCs w:val="30"/>
          <w:lang w:eastAsia="en-GB"/>
        </w:rPr>
        <w:t>3</w:t>
      </w:r>
      <w:r w:rsidRPr="00023BCC">
        <w:rPr>
          <w:rFonts w:ascii="Cordia New" w:hAnsi="Cordia New"/>
          <w:color w:val="000000"/>
          <w:sz w:val="30"/>
          <w:szCs w:val="30"/>
          <w:cs/>
          <w:lang w:eastAsia="en-GB"/>
        </w:rPr>
        <w:t xml:space="preserve"> ธุรกิจหลักคือ ธุรกิจซีเมนต์และผลิตภัณฑ์ก่อสร้าง ธุรกิจเคมิคอลส์ และธุรกิจแพคเกจจิ้ง เอสซีจีมุ่งมั่นสร้างสรรค์นวัตกรรมสินค้า บริการ เเละโซลูชันครบวงจร ตลอดจนสร้างความร่วมมือกับพันธมิตร เพื่อตอบสนองความต้องการที่หลากหลายของลูกค้าให้ได้อย่างทันท่วงที ภายใต้คำมั่นสัญญา “</w:t>
      </w:r>
      <w:r w:rsidRPr="00023BCC">
        <w:rPr>
          <w:rFonts w:ascii="Cordia New" w:hAnsi="Cordia New"/>
          <w:color w:val="000000"/>
          <w:sz w:val="30"/>
          <w:szCs w:val="30"/>
          <w:lang w:eastAsia="en-GB"/>
        </w:rPr>
        <w:t>Passion for Better</w:t>
      </w:r>
      <w:r w:rsidRPr="00023BCC">
        <w:rPr>
          <w:rFonts w:ascii="Cordia New" w:hAnsi="Cordia New"/>
          <w:color w:val="000000"/>
          <w:sz w:val="30"/>
          <w:szCs w:val="30"/>
          <w:cs/>
          <w:lang w:eastAsia="en-GB"/>
        </w:rPr>
        <w:t>”</w:t>
      </w:r>
    </w:p>
    <w:p w:rsidR="001C2893" w:rsidRPr="00023BCC" w:rsidRDefault="001C2893" w:rsidP="001C2893">
      <w:pPr>
        <w:jc w:val="thaiDistribute"/>
        <w:rPr>
          <w:rFonts w:ascii="Cordia New" w:hAnsi="Cordia New"/>
          <w:sz w:val="32"/>
          <w:szCs w:val="32"/>
        </w:rPr>
      </w:pPr>
      <w:r w:rsidRPr="00023BCC">
        <w:rPr>
          <w:rFonts w:ascii="Cordia New" w:hAnsi="Cordia New"/>
          <w:color w:val="000000"/>
          <w:sz w:val="30"/>
          <w:szCs w:val="30"/>
          <w:cs/>
          <w:lang w:eastAsia="en-GB"/>
        </w:rPr>
        <w:t xml:space="preserve">ข้อมูลเพิ่มเติม </w:t>
      </w:r>
      <w:r w:rsidRPr="00023BCC">
        <w:rPr>
          <w:rFonts w:ascii="Cordia New" w:hAnsi="Cordia New"/>
          <w:color w:val="000000"/>
          <w:sz w:val="30"/>
          <w:szCs w:val="30"/>
          <w:lang w:eastAsia="en-GB"/>
        </w:rPr>
        <w:t>https</w:t>
      </w:r>
      <w:r w:rsidRPr="00023BCC">
        <w:rPr>
          <w:rFonts w:ascii="Cordia New" w:hAnsi="Cordia New"/>
          <w:color w:val="000000"/>
          <w:sz w:val="30"/>
          <w:szCs w:val="30"/>
          <w:cs/>
          <w:lang w:eastAsia="en-GB"/>
        </w:rPr>
        <w:t>://</w:t>
      </w:r>
      <w:r w:rsidRPr="00023BCC">
        <w:rPr>
          <w:rFonts w:ascii="Cordia New" w:hAnsi="Cordia New"/>
          <w:color w:val="000000"/>
          <w:sz w:val="30"/>
          <w:szCs w:val="30"/>
          <w:lang w:eastAsia="en-GB"/>
        </w:rPr>
        <w:t>www</w:t>
      </w:r>
      <w:r w:rsidRPr="00023BCC">
        <w:rPr>
          <w:rFonts w:ascii="Cordia New" w:hAnsi="Cordia New"/>
          <w:color w:val="000000"/>
          <w:sz w:val="30"/>
          <w:szCs w:val="30"/>
          <w:cs/>
          <w:lang w:eastAsia="en-GB"/>
        </w:rPr>
        <w:t>.</w:t>
      </w:r>
      <w:r w:rsidRPr="00023BCC">
        <w:rPr>
          <w:rFonts w:ascii="Cordia New" w:hAnsi="Cordia New"/>
          <w:color w:val="000000"/>
          <w:sz w:val="30"/>
          <w:szCs w:val="30"/>
          <w:lang w:eastAsia="en-GB"/>
        </w:rPr>
        <w:t>scg</w:t>
      </w:r>
      <w:r w:rsidRPr="00023BCC">
        <w:rPr>
          <w:rFonts w:ascii="Cordia New" w:hAnsi="Cordia New"/>
          <w:color w:val="000000"/>
          <w:sz w:val="30"/>
          <w:szCs w:val="30"/>
          <w:cs/>
          <w:lang w:eastAsia="en-GB"/>
        </w:rPr>
        <w:t>.</w:t>
      </w:r>
      <w:r w:rsidRPr="00023BCC">
        <w:rPr>
          <w:rFonts w:ascii="Cordia New" w:hAnsi="Cordia New"/>
          <w:color w:val="000000"/>
          <w:sz w:val="30"/>
          <w:szCs w:val="30"/>
          <w:lang w:eastAsia="en-GB"/>
        </w:rPr>
        <w:t>com</w:t>
      </w:r>
      <w:r w:rsidRPr="00023BCC">
        <w:rPr>
          <w:rFonts w:ascii="Cordia New" w:hAnsi="Cordia New"/>
          <w:color w:val="000000"/>
          <w:sz w:val="30"/>
          <w:szCs w:val="30"/>
          <w:cs/>
          <w:lang w:eastAsia="en-GB"/>
        </w:rPr>
        <w:t>/</w:t>
      </w:r>
    </w:p>
    <w:p w:rsidR="00F91BC1" w:rsidRPr="00023BCC" w:rsidRDefault="00F91BC1" w:rsidP="00263F5C">
      <w:pPr>
        <w:rPr>
          <w:rFonts w:ascii="Cordia New" w:hAnsi="Cordia New"/>
          <w:b/>
          <w:bCs/>
          <w:sz w:val="28"/>
          <w:u w:val="single"/>
        </w:rPr>
      </w:pPr>
    </w:p>
    <w:p w:rsidR="00F91BC1" w:rsidRPr="00023BCC" w:rsidRDefault="00F91BC1" w:rsidP="00263F5C">
      <w:pPr>
        <w:rPr>
          <w:rFonts w:ascii="Cordia New" w:hAnsi="Cordia New"/>
          <w:b/>
          <w:bCs/>
          <w:sz w:val="28"/>
          <w:u w:val="single"/>
        </w:rPr>
      </w:pPr>
    </w:p>
    <w:p w:rsidR="00F31C6B" w:rsidRPr="00023BCC" w:rsidRDefault="00F31C6B" w:rsidP="00263F5C">
      <w:pPr>
        <w:rPr>
          <w:rFonts w:ascii="Cordia New" w:hAnsi="Cordia New"/>
          <w:b/>
          <w:bCs/>
          <w:sz w:val="28"/>
          <w:u w:val="single"/>
        </w:rPr>
      </w:pPr>
      <w:r w:rsidRPr="00023BCC">
        <w:rPr>
          <w:rFonts w:ascii="Cordia New" w:hAnsi="Cordia New"/>
          <w:b/>
          <w:bCs/>
          <w:sz w:val="28"/>
          <w:u w:val="single"/>
          <w:cs/>
        </w:rPr>
        <w:t xml:space="preserve">เกี่ยวกับ </w:t>
      </w:r>
      <w:r w:rsidRPr="00023BCC">
        <w:rPr>
          <w:rFonts w:ascii="Cordia New" w:hAnsi="Cordia New"/>
          <w:b/>
          <w:bCs/>
          <w:sz w:val="28"/>
          <w:u w:val="single"/>
        </w:rPr>
        <w:t>SCGC</w:t>
      </w:r>
    </w:p>
    <w:p w:rsidR="00F31C6B" w:rsidRPr="00023BCC" w:rsidRDefault="00F31C6B" w:rsidP="00263F5C">
      <w:pPr>
        <w:jc w:val="thaiDistribute"/>
        <w:rPr>
          <w:rFonts w:ascii="Cordia New" w:hAnsi="Cordia New"/>
          <w:sz w:val="28"/>
        </w:rPr>
      </w:pPr>
      <w:r w:rsidRPr="00023BCC">
        <w:rPr>
          <w:rFonts w:ascii="Cordia New" w:hAnsi="Cordia New"/>
          <w:sz w:val="28"/>
          <w:cs/>
        </w:rPr>
        <w:t>เอสซีจี เคมิคอลส์ หรือ เอสซีจีซี (</w:t>
      </w:r>
      <w:r w:rsidRPr="00023BCC">
        <w:rPr>
          <w:rFonts w:ascii="Cordia New" w:hAnsi="Cordia New"/>
          <w:sz w:val="28"/>
        </w:rPr>
        <w:t>SCGC</w:t>
      </w:r>
      <w:r w:rsidRPr="00023BCC">
        <w:rPr>
          <w:rFonts w:ascii="Cordia New" w:hAnsi="Cordia New"/>
          <w:sz w:val="28"/>
          <w:cs/>
        </w:rPr>
        <w:t xml:space="preserve">) เป็นผู้นำด้านการผลิตเคมีภัณฑ์แบบครบวงจรในอาเซียน ทั้งในประเทศเวียดนาม อินโดนีเซีย และไทย ครอบคลุมตั้งแต่ผลิตภัณฑ์ขั้นต้น (โอเลฟินส์) ไปจนถึงขั้นปลาย ได้แก่ เม็ดพลาสติกหลักทั้ง </w:t>
      </w:r>
      <w:r w:rsidRPr="00023BCC">
        <w:rPr>
          <w:rFonts w:ascii="Cordia New" w:hAnsi="Cordia New"/>
          <w:sz w:val="28"/>
        </w:rPr>
        <w:t>3</w:t>
      </w:r>
      <w:r w:rsidRPr="00023BCC">
        <w:rPr>
          <w:rFonts w:ascii="Cordia New" w:hAnsi="Cordia New"/>
          <w:sz w:val="28"/>
          <w:cs/>
        </w:rPr>
        <w:t xml:space="preserve"> ประเภท คือ พอลิเอทิลีน พอลิโพรพิลีน และพอลิไวนิลคลอไรด์ </w:t>
      </w:r>
    </w:p>
    <w:p w:rsidR="00F31C6B" w:rsidRPr="00023BCC" w:rsidRDefault="00F31C6B" w:rsidP="00263F5C">
      <w:pPr>
        <w:jc w:val="thaiDistribute"/>
        <w:rPr>
          <w:rFonts w:ascii="Cordia New" w:hAnsi="Cordia New"/>
          <w:sz w:val="28"/>
        </w:rPr>
      </w:pPr>
      <w:r w:rsidRPr="00023BCC">
        <w:rPr>
          <w:rFonts w:ascii="Cordia New" w:hAnsi="Cordia New"/>
          <w:sz w:val="28"/>
        </w:rPr>
        <w:t xml:space="preserve">SCGC </w:t>
      </w:r>
      <w:r w:rsidRPr="00023BCC">
        <w:rPr>
          <w:rFonts w:ascii="Cordia New" w:hAnsi="Cordia New"/>
          <w:sz w:val="28"/>
          <w:cs/>
        </w:rPr>
        <w:t>มุ่งสร้างสรรค์ "นวัตกรรมเคมีภัณฑ์เพื่อทุกความเป็นได้" (</w:t>
      </w:r>
      <w:r w:rsidRPr="00023BCC">
        <w:rPr>
          <w:rFonts w:ascii="Cordia New" w:hAnsi="Cordia New"/>
          <w:sz w:val="28"/>
        </w:rPr>
        <w:t>INNOVATION THAT</w:t>
      </w:r>
      <w:r w:rsidRPr="00023BCC">
        <w:rPr>
          <w:rFonts w:ascii="Cordia New" w:hAnsi="Cordia New"/>
          <w:sz w:val="28"/>
          <w:cs/>
        </w:rPr>
        <w:t>’</w:t>
      </w:r>
      <w:r w:rsidRPr="00023BCC">
        <w:rPr>
          <w:rFonts w:ascii="Cordia New" w:hAnsi="Cordia New"/>
          <w:sz w:val="28"/>
        </w:rPr>
        <w:t>S REAL</w:t>
      </w:r>
      <w:r w:rsidRPr="00023BCC">
        <w:rPr>
          <w:rFonts w:ascii="Cordia New" w:hAnsi="Cordia New"/>
          <w:sz w:val="28"/>
          <w:cs/>
        </w:rPr>
        <w:t xml:space="preserve">) เพื่อขับเคลื่อนเศรษฐกิจในภูมิภาคอาเซียน และยกระดับคุณภาพชีวิตของผู้คน ตามแนวทาง </w:t>
      </w:r>
      <w:r w:rsidRPr="00023BCC">
        <w:rPr>
          <w:rFonts w:ascii="Cordia New" w:hAnsi="Cordia New"/>
          <w:sz w:val="28"/>
        </w:rPr>
        <w:t xml:space="preserve">ESG </w:t>
      </w:r>
      <w:r w:rsidRPr="00023BCC">
        <w:rPr>
          <w:rFonts w:ascii="Cordia New" w:hAnsi="Cordia New"/>
          <w:sz w:val="28"/>
          <w:cs/>
        </w:rPr>
        <w:t xml:space="preserve">และหลักเศรษฐกิจหมุนเวียน </w:t>
      </w:r>
      <w:r w:rsidRPr="00023BCC">
        <w:rPr>
          <w:rFonts w:ascii="Cordia New" w:hAnsi="Cordia New"/>
          <w:sz w:val="28"/>
        </w:rPr>
        <w:t xml:space="preserve">SCGC </w:t>
      </w:r>
      <w:r w:rsidRPr="00023BCC">
        <w:rPr>
          <w:rFonts w:ascii="Cordia New" w:hAnsi="Cordia New"/>
          <w:sz w:val="28"/>
          <w:cs/>
        </w:rPr>
        <w:t>เน้นพัฒนาสินค้าและบริการที่มีมูลค่าเพิ่มสูง (</w:t>
      </w:r>
      <w:r w:rsidRPr="00023BCC">
        <w:rPr>
          <w:rFonts w:ascii="Cordia New" w:hAnsi="Cordia New"/>
          <w:sz w:val="28"/>
        </w:rPr>
        <w:t>HVA</w:t>
      </w:r>
      <w:r w:rsidRPr="00023BCC">
        <w:rPr>
          <w:rFonts w:ascii="Cordia New" w:hAnsi="Cordia New"/>
          <w:sz w:val="28"/>
          <w:cs/>
        </w:rPr>
        <w:t>) เพื่อตอบสนองความต้องการที่หลากหลาย ครอบคลุมโครงสร้างพื้นฐาน บรรจุภัณฑ์สินค้าอุปโภคบริโภค ยานยนต์ การแพทย์และสุขภาพ และโซลูชันด้านพลังงาน ควบคู่กับการดูแลสิ่งแวดล้อมอย่างยั่งยืน</w:t>
      </w:r>
    </w:p>
    <w:p w:rsidR="00A77282" w:rsidRPr="00023BCC" w:rsidRDefault="00F31C6B" w:rsidP="00263F5C">
      <w:pPr>
        <w:jc w:val="thaiDistribute"/>
        <w:rPr>
          <w:rFonts w:ascii="Cordia New" w:hAnsi="Cordia New"/>
          <w:sz w:val="28"/>
        </w:rPr>
      </w:pPr>
      <w:r w:rsidRPr="00023BCC">
        <w:rPr>
          <w:rFonts w:ascii="Cordia New" w:hAnsi="Cordia New"/>
          <w:sz w:val="28"/>
          <w:cs/>
        </w:rPr>
        <w:t xml:space="preserve">ข้อมูลเพิ่มเติม </w:t>
      </w:r>
      <w:r w:rsidRPr="00023BCC">
        <w:rPr>
          <w:rFonts w:ascii="Cordia New" w:hAnsi="Cordia New"/>
          <w:sz w:val="28"/>
        </w:rPr>
        <w:t>www</w:t>
      </w:r>
      <w:r w:rsidRPr="00023BCC">
        <w:rPr>
          <w:rFonts w:ascii="Cordia New" w:hAnsi="Cordia New"/>
          <w:sz w:val="28"/>
          <w:cs/>
        </w:rPr>
        <w:t>.</w:t>
      </w:r>
      <w:r w:rsidRPr="00023BCC">
        <w:rPr>
          <w:rFonts w:ascii="Cordia New" w:hAnsi="Cordia New"/>
          <w:sz w:val="28"/>
        </w:rPr>
        <w:t>scgchemicals</w:t>
      </w:r>
      <w:r w:rsidRPr="00023BCC">
        <w:rPr>
          <w:rFonts w:ascii="Cordia New" w:hAnsi="Cordia New"/>
          <w:sz w:val="28"/>
          <w:cs/>
        </w:rPr>
        <w:t>.</w:t>
      </w:r>
      <w:r w:rsidRPr="00023BCC">
        <w:rPr>
          <w:rFonts w:ascii="Cordia New" w:hAnsi="Cordia New"/>
          <w:sz w:val="28"/>
        </w:rPr>
        <w:t>com</w:t>
      </w:r>
    </w:p>
    <w:p w:rsidR="00A77282" w:rsidRPr="00023BCC" w:rsidRDefault="00A77282" w:rsidP="00263F5C">
      <w:pPr>
        <w:spacing w:before="100" w:beforeAutospacing="1" w:after="100" w:afterAutospacing="1"/>
        <w:jc w:val="both"/>
        <w:rPr>
          <w:rFonts w:ascii="Cordia New" w:hAnsi="Cordia New"/>
          <w:sz w:val="28"/>
        </w:rPr>
      </w:pPr>
    </w:p>
    <w:p w:rsidR="00A77282" w:rsidRPr="00023BCC" w:rsidRDefault="00885987" w:rsidP="00263F5C">
      <w:pPr>
        <w:spacing w:before="100" w:beforeAutospacing="1" w:after="100" w:afterAutospacing="1"/>
        <w:jc w:val="both"/>
        <w:rPr>
          <w:rFonts w:ascii="Cordia New" w:hAnsi="Cordia New"/>
          <w:b/>
          <w:bCs/>
          <w:sz w:val="28"/>
          <w:u w:val="single"/>
        </w:rPr>
      </w:pPr>
      <w:r w:rsidRPr="00023BCC">
        <w:rPr>
          <w:rFonts w:ascii="Cordia New" w:hAnsi="Cordia New"/>
          <w:b/>
          <w:bCs/>
          <w:sz w:val="28"/>
          <w:u w:val="single"/>
          <w:cs/>
        </w:rPr>
        <w:t xml:space="preserve">เกี่ยวกับ </w:t>
      </w:r>
      <w:r w:rsidRPr="00023BCC">
        <w:rPr>
          <w:rFonts w:ascii="Cordia New" w:hAnsi="Cordia New"/>
          <w:b/>
          <w:bCs/>
          <w:sz w:val="28"/>
          <w:u w:val="single"/>
        </w:rPr>
        <w:t>LSP</w:t>
      </w:r>
    </w:p>
    <w:p w:rsidR="00885987" w:rsidRPr="00023BCC" w:rsidRDefault="00885987" w:rsidP="00263F5C">
      <w:pPr>
        <w:spacing w:before="100" w:beforeAutospacing="1" w:after="100" w:afterAutospacing="1"/>
        <w:jc w:val="both"/>
        <w:rPr>
          <w:rFonts w:ascii="Cordia New" w:hAnsi="Cordia New"/>
          <w:sz w:val="28"/>
        </w:rPr>
      </w:pPr>
      <w:r w:rsidRPr="00023BCC">
        <w:rPr>
          <w:rFonts w:ascii="Cordia New" w:hAnsi="Cordia New"/>
          <w:sz w:val="28"/>
          <w:cs/>
        </w:rPr>
        <w:t>ลองเซิน ปิโตรเคมิคอลส์ (</w:t>
      </w:r>
      <w:r w:rsidRPr="00023BCC">
        <w:rPr>
          <w:rFonts w:ascii="Cordia New" w:hAnsi="Cordia New"/>
          <w:sz w:val="28"/>
        </w:rPr>
        <w:t>Long Son Petrochemicals</w:t>
      </w:r>
      <w:r w:rsidRPr="00023BCC">
        <w:rPr>
          <w:rFonts w:ascii="Cordia New" w:hAnsi="Cordia New"/>
          <w:sz w:val="28"/>
          <w:cs/>
        </w:rPr>
        <w:t xml:space="preserve">) หรือ </w:t>
      </w:r>
      <w:r w:rsidRPr="00023BCC">
        <w:rPr>
          <w:rFonts w:ascii="Cordia New" w:hAnsi="Cordia New"/>
          <w:sz w:val="28"/>
        </w:rPr>
        <w:t xml:space="preserve">LSP </w:t>
      </w:r>
      <w:r w:rsidRPr="00023BCC">
        <w:rPr>
          <w:rFonts w:ascii="Cordia New" w:hAnsi="Cordia New"/>
          <w:sz w:val="28"/>
          <w:cs/>
        </w:rPr>
        <w:t xml:space="preserve">เป็นบริษัทย่อยใน </w:t>
      </w:r>
      <w:r w:rsidRPr="00023BCC">
        <w:rPr>
          <w:rFonts w:ascii="Cordia New" w:hAnsi="Cordia New"/>
          <w:sz w:val="28"/>
        </w:rPr>
        <w:t xml:space="preserve">SCGC </w:t>
      </w:r>
      <w:r w:rsidRPr="00023BCC">
        <w:rPr>
          <w:rFonts w:ascii="Cordia New" w:hAnsi="Cordia New"/>
          <w:sz w:val="28"/>
          <w:cs/>
        </w:rPr>
        <w:t xml:space="preserve">ผู้นำการผลิตเคมีภัณฑ์ที่มุ่งมั่นที่จะทำให้ภูมิภาคอาเซียนเกิดการเติบโตอย่างยั่งยืน </w:t>
      </w:r>
    </w:p>
    <w:p w:rsidR="00885987" w:rsidRPr="00023BCC" w:rsidRDefault="00885987" w:rsidP="00263F5C">
      <w:pPr>
        <w:spacing w:before="100" w:beforeAutospacing="1" w:after="100" w:afterAutospacing="1"/>
        <w:jc w:val="both"/>
        <w:rPr>
          <w:rFonts w:ascii="Cordia New" w:hAnsi="Cordia New"/>
          <w:sz w:val="28"/>
        </w:rPr>
      </w:pPr>
      <w:r w:rsidRPr="00023BCC">
        <w:rPr>
          <w:rFonts w:ascii="Cordia New" w:hAnsi="Cordia New"/>
          <w:sz w:val="28"/>
        </w:rPr>
        <w:lastRenderedPageBreak/>
        <w:t xml:space="preserve">LSP </w:t>
      </w:r>
      <w:r w:rsidRPr="00023BCC">
        <w:rPr>
          <w:rFonts w:ascii="Cordia New" w:hAnsi="Cordia New"/>
          <w:sz w:val="28"/>
          <w:cs/>
        </w:rPr>
        <w:t>เป็น</w:t>
      </w:r>
      <w:r w:rsidRPr="00023BCC">
        <w:rPr>
          <w:rFonts w:ascii="Cordia New" w:hAnsi="Cordia New"/>
          <w:sz w:val="28"/>
          <w:cs/>
          <w:lang w:val="en-GB"/>
        </w:rPr>
        <w:t>คอมเพล็กซ์ปิโตรเคมีครบวงจรแห่งแรกของประเทศเวียดนาม ด้วยฐานการผลิตเทียบเท่าระดับโลก ไม่ว่าจะเป็นฐานการผลิตพอลิโอเลฟินส์ คลังเก็บเคมีภัณฑ์ และระบบสาธารณูปโภคส่วนกลาง โดย</w:t>
      </w:r>
      <w:r w:rsidRPr="00023BCC">
        <w:rPr>
          <w:rFonts w:ascii="Cordia New" w:hAnsi="Cordia New"/>
          <w:sz w:val="28"/>
          <w:cs/>
        </w:rPr>
        <w:t>มีเป้าหมายในการเป็น</w:t>
      </w:r>
      <w:r w:rsidR="00CB7A03" w:rsidRPr="00023BCC">
        <w:rPr>
          <w:rFonts w:ascii="Cordia New" w:hAnsi="Cordia New"/>
          <w:sz w:val="28"/>
          <w:cs/>
        </w:rPr>
        <w:t xml:space="preserve">ผู้ผลิตเคมีภัณฑ์ที่ได้รับความไว้วางใจในภูมิภาคอาเซียน </w:t>
      </w:r>
      <w:r w:rsidR="00CB7A03" w:rsidRPr="00023BCC">
        <w:rPr>
          <w:rFonts w:ascii="Cordia New" w:hAnsi="Cordia New"/>
          <w:sz w:val="28"/>
        </w:rPr>
        <w:t xml:space="preserve">LSP </w:t>
      </w:r>
      <w:r w:rsidR="00CB7A03" w:rsidRPr="00023BCC">
        <w:rPr>
          <w:rFonts w:ascii="Cordia New" w:hAnsi="Cordia New"/>
          <w:sz w:val="28"/>
          <w:cs/>
        </w:rPr>
        <w:t xml:space="preserve">มุ่งมั่นที่จะดำเนินธุรกิจโดยยึดหลักหลักการพัฒนาอย่างยั่งยืน ตามแนวทาง </w:t>
      </w:r>
      <w:r w:rsidR="00CB7A03" w:rsidRPr="00023BCC">
        <w:rPr>
          <w:rFonts w:ascii="Cordia New" w:hAnsi="Cordia New"/>
          <w:sz w:val="28"/>
        </w:rPr>
        <w:t xml:space="preserve">ESG </w:t>
      </w:r>
      <w:r w:rsidR="00CB7A03" w:rsidRPr="00023BCC">
        <w:rPr>
          <w:rFonts w:ascii="Cordia New" w:hAnsi="Cordia New"/>
          <w:sz w:val="28"/>
          <w:cs/>
        </w:rPr>
        <w:t xml:space="preserve"> </w:t>
      </w:r>
    </w:p>
    <w:p w:rsidR="008617FC" w:rsidRPr="00023BCC" w:rsidRDefault="00885987" w:rsidP="00F91BC1">
      <w:pPr>
        <w:spacing w:before="100" w:beforeAutospacing="1" w:after="100" w:afterAutospacing="1"/>
        <w:jc w:val="both"/>
        <w:rPr>
          <w:rFonts w:ascii="Cordia New" w:hAnsi="Cordia New"/>
          <w:sz w:val="28"/>
        </w:rPr>
      </w:pPr>
      <w:r w:rsidRPr="00023BCC">
        <w:rPr>
          <w:rFonts w:ascii="Cordia New" w:hAnsi="Cordia New"/>
          <w:sz w:val="28"/>
          <w:cs/>
        </w:rPr>
        <w:t xml:space="preserve">ข้อมูลติดต่อ </w:t>
      </w:r>
      <w:hyperlink r:id="rId11" w:history="1">
        <w:r w:rsidRPr="00023BCC">
          <w:rPr>
            <w:rStyle w:val="Hyperlink"/>
            <w:rFonts w:ascii="Cordia New" w:hAnsi="Cordia New"/>
            <w:sz w:val="28"/>
          </w:rPr>
          <w:t>www</w:t>
        </w:r>
        <w:r w:rsidRPr="00023BCC">
          <w:rPr>
            <w:rStyle w:val="Hyperlink"/>
            <w:rFonts w:ascii="Cordia New" w:hAnsi="Cordia New"/>
            <w:sz w:val="28"/>
            <w:cs/>
          </w:rPr>
          <w:t>.</w:t>
        </w:r>
        <w:r w:rsidRPr="00023BCC">
          <w:rPr>
            <w:rStyle w:val="Hyperlink"/>
            <w:rFonts w:ascii="Cordia New" w:hAnsi="Cordia New"/>
            <w:sz w:val="28"/>
          </w:rPr>
          <w:t>lsp</w:t>
        </w:r>
        <w:r w:rsidRPr="00023BCC">
          <w:rPr>
            <w:rStyle w:val="Hyperlink"/>
            <w:rFonts w:ascii="Cordia New" w:hAnsi="Cordia New"/>
            <w:sz w:val="28"/>
            <w:cs/>
          </w:rPr>
          <w:t>.</w:t>
        </w:r>
        <w:r w:rsidRPr="00023BCC">
          <w:rPr>
            <w:rStyle w:val="Hyperlink"/>
            <w:rFonts w:ascii="Cordia New" w:hAnsi="Cordia New"/>
            <w:sz w:val="28"/>
          </w:rPr>
          <w:t>com</w:t>
        </w:r>
      </w:hyperlink>
    </w:p>
    <w:sectPr w:rsidR="008617FC" w:rsidRPr="00023BCC" w:rsidSect="00432E0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134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372" w:rsidRDefault="00D33372" w:rsidP="00AB5F4B">
      <w:pPr>
        <w:spacing w:after="0" w:line="240" w:lineRule="auto"/>
      </w:pPr>
      <w:r>
        <w:separator/>
      </w:r>
    </w:p>
  </w:endnote>
  <w:endnote w:type="continuationSeparator" w:id="0">
    <w:p w:rsidR="00D33372" w:rsidRDefault="00D33372" w:rsidP="00AB5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F4B" w:rsidRDefault="00AB5F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F4B" w:rsidRDefault="00AB5F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F4B" w:rsidRDefault="00AB5F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372" w:rsidRDefault="00D33372" w:rsidP="00AB5F4B">
      <w:pPr>
        <w:spacing w:after="0" w:line="240" w:lineRule="auto"/>
      </w:pPr>
      <w:r>
        <w:separator/>
      </w:r>
    </w:p>
  </w:footnote>
  <w:footnote w:type="continuationSeparator" w:id="0">
    <w:p w:rsidR="00D33372" w:rsidRDefault="00D33372" w:rsidP="00AB5F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F4B" w:rsidRDefault="00AB5F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F4B" w:rsidRDefault="00AB5F4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F4B" w:rsidRDefault="00AB5F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402F"/>
    <w:multiLevelType w:val="hybridMultilevel"/>
    <w:tmpl w:val="2130A5B8"/>
    <w:lvl w:ilvl="0" w:tplc="256ABC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B5EEE"/>
    <w:multiLevelType w:val="hybridMultilevel"/>
    <w:tmpl w:val="EE782894"/>
    <w:lvl w:ilvl="0" w:tplc="256ABCB4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985F05"/>
    <w:multiLevelType w:val="hybridMultilevel"/>
    <w:tmpl w:val="3F76F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C466A"/>
    <w:multiLevelType w:val="hybridMultilevel"/>
    <w:tmpl w:val="0D92E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06108"/>
    <w:multiLevelType w:val="hybridMultilevel"/>
    <w:tmpl w:val="5222783A"/>
    <w:lvl w:ilvl="0" w:tplc="256ABC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BA7E6B"/>
    <w:multiLevelType w:val="hybridMultilevel"/>
    <w:tmpl w:val="4F969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943D16"/>
    <w:multiLevelType w:val="hybridMultilevel"/>
    <w:tmpl w:val="14FC8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FA0E5D"/>
    <w:multiLevelType w:val="hybridMultilevel"/>
    <w:tmpl w:val="BC441D32"/>
    <w:lvl w:ilvl="0" w:tplc="256ABCB4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F4B"/>
    <w:rsid w:val="00023BCC"/>
    <w:rsid w:val="000603B0"/>
    <w:rsid w:val="0009128D"/>
    <w:rsid w:val="000A7708"/>
    <w:rsid w:val="000D6313"/>
    <w:rsid w:val="00120721"/>
    <w:rsid w:val="00125404"/>
    <w:rsid w:val="00144089"/>
    <w:rsid w:val="00146A8A"/>
    <w:rsid w:val="001933F3"/>
    <w:rsid w:val="001C2893"/>
    <w:rsid w:val="00205880"/>
    <w:rsid w:val="00215777"/>
    <w:rsid w:val="00220FBC"/>
    <w:rsid w:val="00263F5C"/>
    <w:rsid w:val="002A4415"/>
    <w:rsid w:val="002B3377"/>
    <w:rsid w:val="002C4729"/>
    <w:rsid w:val="002D5824"/>
    <w:rsid w:val="003036B4"/>
    <w:rsid w:val="0033601B"/>
    <w:rsid w:val="00385D5D"/>
    <w:rsid w:val="00394F22"/>
    <w:rsid w:val="003A1F39"/>
    <w:rsid w:val="003D61AE"/>
    <w:rsid w:val="003F2E41"/>
    <w:rsid w:val="0042267E"/>
    <w:rsid w:val="00432E09"/>
    <w:rsid w:val="00433AE7"/>
    <w:rsid w:val="00446511"/>
    <w:rsid w:val="004B0828"/>
    <w:rsid w:val="00525803"/>
    <w:rsid w:val="00552DC8"/>
    <w:rsid w:val="00557483"/>
    <w:rsid w:val="0057328E"/>
    <w:rsid w:val="005868A4"/>
    <w:rsid w:val="00615ED9"/>
    <w:rsid w:val="00633905"/>
    <w:rsid w:val="00645DE3"/>
    <w:rsid w:val="00652FEE"/>
    <w:rsid w:val="00663D43"/>
    <w:rsid w:val="006A1F02"/>
    <w:rsid w:val="006B16BD"/>
    <w:rsid w:val="00724967"/>
    <w:rsid w:val="00727C1C"/>
    <w:rsid w:val="00753827"/>
    <w:rsid w:val="00794311"/>
    <w:rsid w:val="007E6EAB"/>
    <w:rsid w:val="008419DA"/>
    <w:rsid w:val="008617FC"/>
    <w:rsid w:val="00885987"/>
    <w:rsid w:val="008A234C"/>
    <w:rsid w:val="008B4D8C"/>
    <w:rsid w:val="008C1396"/>
    <w:rsid w:val="008E5245"/>
    <w:rsid w:val="008F4240"/>
    <w:rsid w:val="009656E3"/>
    <w:rsid w:val="009D2B89"/>
    <w:rsid w:val="009E3A9C"/>
    <w:rsid w:val="00A3041A"/>
    <w:rsid w:val="00A532F3"/>
    <w:rsid w:val="00A77282"/>
    <w:rsid w:val="00AB33EE"/>
    <w:rsid w:val="00AB5F4B"/>
    <w:rsid w:val="00AD0E62"/>
    <w:rsid w:val="00AD4274"/>
    <w:rsid w:val="00BA2023"/>
    <w:rsid w:val="00BA547D"/>
    <w:rsid w:val="00BB61A5"/>
    <w:rsid w:val="00C113C5"/>
    <w:rsid w:val="00C234A8"/>
    <w:rsid w:val="00C613A8"/>
    <w:rsid w:val="00C85556"/>
    <w:rsid w:val="00CA6E13"/>
    <w:rsid w:val="00CB7A03"/>
    <w:rsid w:val="00CD1770"/>
    <w:rsid w:val="00D239F3"/>
    <w:rsid w:val="00D33372"/>
    <w:rsid w:val="00D51230"/>
    <w:rsid w:val="00D82426"/>
    <w:rsid w:val="00E668BE"/>
    <w:rsid w:val="00E74015"/>
    <w:rsid w:val="00E829D3"/>
    <w:rsid w:val="00EA41BE"/>
    <w:rsid w:val="00EC1ACF"/>
    <w:rsid w:val="00ED1AF9"/>
    <w:rsid w:val="00F25697"/>
    <w:rsid w:val="00F3081F"/>
    <w:rsid w:val="00F31C6B"/>
    <w:rsid w:val="00F62075"/>
    <w:rsid w:val="00F7177D"/>
    <w:rsid w:val="00F830C1"/>
    <w:rsid w:val="00F91BC1"/>
    <w:rsid w:val="00FA6B66"/>
    <w:rsid w:val="00FD1C6C"/>
    <w:rsid w:val="00FD5249"/>
    <w:rsid w:val="00FF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E562BB-D53C-497B-913A-0E4C700C0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5F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5F4B"/>
  </w:style>
  <w:style w:type="paragraph" w:styleId="Footer">
    <w:name w:val="footer"/>
    <w:basedOn w:val="Normal"/>
    <w:link w:val="FooterChar"/>
    <w:uiPriority w:val="99"/>
    <w:unhideWhenUsed/>
    <w:rsid w:val="00AB5F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5F4B"/>
  </w:style>
  <w:style w:type="paragraph" w:styleId="ListParagraph">
    <w:name w:val="List Paragraph"/>
    <w:basedOn w:val="Normal"/>
    <w:uiPriority w:val="34"/>
    <w:qFormat/>
    <w:rsid w:val="009D2B89"/>
    <w:pPr>
      <w:ind w:left="720"/>
      <w:contextualSpacing/>
    </w:pPr>
  </w:style>
  <w:style w:type="character" w:styleId="Hyperlink">
    <w:name w:val="Hyperlink"/>
    <w:uiPriority w:val="99"/>
    <w:unhideWhenUsed/>
    <w:rsid w:val="00A7728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sp.com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E8DE99F420AD43807DA1E41422CDDF" ma:contentTypeVersion="11" ma:contentTypeDescription="Create a new document." ma:contentTypeScope="" ma:versionID="6477efb6ee953f7a2e9b52b52832e2ca">
  <xsd:schema xmlns:xsd="http://www.w3.org/2001/XMLSchema" xmlns:xs="http://www.w3.org/2001/XMLSchema" xmlns:p="http://schemas.microsoft.com/office/2006/metadata/properties" xmlns:ns3="a2d06059-2327-4f5b-9c58-6851697568c8" xmlns:ns4="20307e6a-91e4-4bbe-89ac-56464e255a7d" targetNamespace="http://schemas.microsoft.com/office/2006/metadata/properties" ma:root="true" ma:fieldsID="91bb2142b939e16010de2319a012b581" ns3:_="" ns4:_="">
    <xsd:import namespace="a2d06059-2327-4f5b-9c58-6851697568c8"/>
    <xsd:import namespace="20307e6a-91e4-4bbe-89ac-56464e255a7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06059-2327-4f5b-9c58-685169756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307e6a-91e4-4bbe-89ac-56464e255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F2FD8D-2A8A-45EE-B889-18B7842E59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d06059-2327-4f5b-9c58-6851697568c8"/>
    <ds:schemaRef ds:uri="20307e6a-91e4-4bbe-89ac-56464e255a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D113B6-18DD-41FC-9F50-B65E1157D3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4610C6-31A8-4773-A314-E041C5D2C40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Links>
    <vt:vector size="6" baseType="variant">
      <vt:variant>
        <vt:i4>3735650</vt:i4>
      </vt:variant>
      <vt:variant>
        <vt:i4>3</vt:i4>
      </vt:variant>
      <vt:variant>
        <vt:i4>0</vt:i4>
      </vt:variant>
      <vt:variant>
        <vt:i4>5</vt:i4>
      </vt:variant>
      <vt:variant>
        <vt:lpwstr>http://www.lsp.com/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Phornkanok Pongpattanapan</dc:creator>
  <cp:keywords/>
  <dc:description/>
  <cp:lastModifiedBy>Boonsak Thienpaprarat</cp:lastModifiedBy>
  <cp:revision>2</cp:revision>
  <dcterms:created xsi:type="dcterms:W3CDTF">2022-11-28T11:42:00Z</dcterms:created>
  <dcterms:modified xsi:type="dcterms:W3CDTF">2022-11-28T11:42:00Z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2022-11-28T01:52:42Z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1bcf4919-bb12-48f5-a688-be628ef63002</vt:lpwstr>
  </property>
  <property fmtid="{D5CDD505-2E9C-101B-9397-08002B2CF9AE}" pid="8" name="MSIP_Label_282ec11f-0307-4ba2-9c7f-1e910abb2b8a_ContentBits">
    <vt:lpwstr>0</vt:lpwstr>
  </property>
  <property fmtid="{D5CDD505-2E9C-101B-9397-08002B2CF9AE}" pid="9" name="ContentTypeId">
    <vt:lpwstr>0x01010003E8DE99F420AD43807DA1E41422CDDF</vt:lpwstr>
  </property>
</Properties>
</file>